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ACD" w:rsidRPr="005F5EDE" w:rsidRDefault="00E66ACD" w:rsidP="00E66ACD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УЧРЕЖДЕНИЕ </w:t>
      </w:r>
    </w:p>
    <w:p w:rsidR="00E66ACD" w:rsidRPr="005F5EDE" w:rsidRDefault="00E66ACD" w:rsidP="00E66ACD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ED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ПРОФЕССИОНАЛЬНОГО ОБРАЗОВАНИЯ</w:t>
      </w:r>
    </w:p>
    <w:p w:rsidR="00E66ACD" w:rsidRPr="005F5EDE" w:rsidRDefault="00E66ACD" w:rsidP="00E66A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EDE">
        <w:rPr>
          <w:rFonts w:ascii="Times New Roman" w:eastAsia="Times New Roman" w:hAnsi="Times New Roman" w:cs="Times New Roman"/>
          <w:sz w:val="28"/>
          <w:szCs w:val="28"/>
          <w:lang w:eastAsia="ru-RU"/>
        </w:rPr>
        <w:t>«БЕЛОРУССКО-РОССИЙСКИЙ УНИВЕРСИТЕТ»</w:t>
      </w:r>
    </w:p>
    <w:p w:rsidR="00E66ACD" w:rsidRPr="005F5EDE" w:rsidRDefault="00E66ACD" w:rsidP="00E66A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6ACD" w:rsidRPr="005F5EDE" w:rsidRDefault="00E66ACD" w:rsidP="00E66ACD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ED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 «Экономика»</w:t>
      </w:r>
    </w:p>
    <w:p w:rsidR="00E66ACD" w:rsidRPr="005F5EDE" w:rsidRDefault="00E66ACD" w:rsidP="00E66ACD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E66ACD" w:rsidRDefault="00E66ACD" w:rsidP="00E66ACD">
      <w:pPr>
        <w:jc w:val="center"/>
        <w:rPr>
          <w:rFonts w:ascii="Times New Roman" w:hAnsi="Times New Roman" w:cs="Times New Roman"/>
        </w:rPr>
      </w:pPr>
    </w:p>
    <w:p w:rsidR="00E66ACD" w:rsidRDefault="00E66ACD" w:rsidP="00E66ACD">
      <w:pPr>
        <w:jc w:val="center"/>
        <w:rPr>
          <w:rFonts w:ascii="Times New Roman" w:hAnsi="Times New Roman" w:cs="Times New Roman"/>
        </w:rPr>
      </w:pPr>
    </w:p>
    <w:p w:rsidR="00E66ACD" w:rsidRDefault="00E66ACD" w:rsidP="00E66ACD">
      <w:pPr>
        <w:jc w:val="center"/>
        <w:rPr>
          <w:rFonts w:ascii="Times New Roman" w:hAnsi="Times New Roman" w:cs="Times New Roman"/>
        </w:rPr>
      </w:pPr>
    </w:p>
    <w:p w:rsidR="00E66ACD" w:rsidRDefault="00E66ACD" w:rsidP="00E66ACD">
      <w:pPr>
        <w:jc w:val="center"/>
        <w:rPr>
          <w:rFonts w:ascii="Times New Roman" w:hAnsi="Times New Roman" w:cs="Times New Roman"/>
        </w:rPr>
      </w:pPr>
    </w:p>
    <w:p w:rsidR="00E66ACD" w:rsidRDefault="00E66ACD" w:rsidP="00E66ACD">
      <w:pPr>
        <w:jc w:val="center"/>
        <w:rPr>
          <w:rFonts w:ascii="Times New Roman" w:hAnsi="Times New Roman" w:cs="Times New Roman"/>
        </w:rPr>
      </w:pPr>
    </w:p>
    <w:p w:rsidR="00E66ACD" w:rsidRDefault="00E66ACD" w:rsidP="00E66ACD">
      <w:pPr>
        <w:jc w:val="center"/>
        <w:rPr>
          <w:rFonts w:ascii="Times New Roman" w:hAnsi="Times New Roman" w:cs="Times New Roman"/>
        </w:rPr>
      </w:pPr>
    </w:p>
    <w:p w:rsidR="00E66ACD" w:rsidRDefault="00E66ACD" w:rsidP="00E66ACD">
      <w:pPr>
        <w:jc w:val="center"/>
        <w:rPr>
          <w:rFonts w:ascii="Times New Roman" w:hAnsi="Times New Roman" w:cs="Times New Roman"/>
        </w:rPr>
      </w:pPr>
    </w:p>
    <w:p w:rsidR="00E66ACD" w:rsidRDefault="00E66ACD" w:rsidP="00E66ACD">
      <w:pPr>
        <w:jc w:val="center"/>
        <w:rPr>
          <w:rFonts w:ascii="Times New Roman" w:hAnsi="Times New Roman" w:cs="Times New Roman"/>
        </w:rPr>
      </w:pPr>
    </w:p>
    <w:p w:rsidR="00E66ACD" w:rsidRPr="0031087B" w:rsidRDefault="00E66ACD" w:rsidP="00E66ACD">
      <w:pPr>
        <w:jc w:val="center"/>
        <w:rPr>
          <w:rFonts w:ascii="Times New Roman" w:hAnsi="Times New Roman" w:cs="Times New Roman"/>
          <w:sz w:val="28"/>
          <w:szCs w:val="28"/>
        </w:rPr>
      </w:pPr>
      <w:r w:rsidRPr="0031087B">
        <w:rPr>
          <w:rFonts w:ascii="Times New Roman" w:hAnsi="Times New Roman" w:cs="Times New Roman"/>
          <w:sz w:val="28"/>
          <w:szCs w:val="28"/>
        </w:rPr>
        <w:t>Типовые задачи с решение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108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6ACD" w:rsidRDefault="00E66ACD" w:rsidP="00E66ACD">
      <w:pPr>
        <w:jc w:val="center"/>
        <w:rPr>
          <w:rFonts w:ascii="Times New Roman" w:hAnsi="Times New Roman" w:cs="Times New Roman"/>
          <w:sz w:val="28"/>
          <w:szCs w:val="28"/>
        </w:rPr>
      </w:pPr>
      <w:r w:rsidRPr="0031087B">
        <w:rPr>
          <w:rFonts w:ascii="Times New Roman" w:hAnsi="Times New Roman" w:cs="Times New Roman"/>
          <w:sz w:val="28"/>
          <w:szCs w:val="28"/>
        </w:rPr>
        <w:t>по дисциплине «</w:t>
      </w:r>
      <w:r>
        <w:rPr>
          <w:rFonts w:ascii="Times New Roman" w:hAnsi="Times New Roman" w:cs="Times New Roman"/>
          <w:sz w:val="28"/>
          <w:szCs w:val="28"/>
        </w:rPr>
        <w:t>Организация производства и управление предприятием</w:t>
      </w:r>
      <w:r w:rsidRPr="0031087B">
        <w:rPr>
          <w:rFonts w:ascii="Times New Roman" w:hAnsi="Times New Roman" w:cs="Times New Roman"/>
          <w:sz w:val="28"/>
          <w:szCs w:val="28"/>
        </w:rPr>
        <w:t>»</w:t>
      </w:r>
      <w:r w:rsidR="005A6675">
        <w:rPr>
          <w:rFonts w:ascii="Times New Roman" w:hAnsi="Times New Roman" w:cs="Times New Roman"/>
          <w:sz w:val="28"/>
          <w:szCs w:val="28"/>
        </w:rPr>
        <w:t>,</w:t>
      </w:r>
    </w:p>
    <w:p w:rsidR="005A6675" w:rsidRDefault="005A6675" w:rsidP="00E66A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«Организация производства и менеджмент в машиностроении»</w:t>
      </w:r>
      <w:bookmarkStart w:id="0" w:name="_GoBack"/>
      <w:bookmarkEnd w:id="0"/>
    </w:p>
    <w:p w:rsidR="00E66ACD" w:rsidRPr="0031087B" w:rsidRDefault="00E66ACD" w:rsidP="00E66A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5572C9">
        <w:rPr>
          <w:rFonts w:ascii="Times New Roman" w:hAnsi="Times New Roman" w:cs="Times New Roman"/>
          <w:sz w:val="28"/>
          <w:szCs w:val="28"/>
        </w:rPr>
        <w:t>аудиторной контрольной работы</w:t>
      </w:r>
    </w:p>
    <w:p w:rsidR="00E66ACD" w:rsidRPr="0031087B" w:rsidRDefault="00E66ACD" w:rsidP="00E66AC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6ACD" w:rsidRDefault="00E66ACD" w:rsidP="00E66ACD">
      <w:pPr>
        <w:jc w:val="center"/>
        <w:rPr>
          <w:rFonts w:ascii="Times New Roman" w:hAnsi="Times New Roman" w:cs="Times New Roman"/>
        </w:rPr>
      </w:pPr>
    </w:p>
    <w:p w:rsidR="00E66ACD" w:rsidRDefault="00E66ACD" w:rsidP="00E66ACD">
      <w:pPr>
        <w:jc w:val="center"/>
        <w:rPr>
          <w:rFonts w:ascii="Times New Roman" w:hAnsi="Times New Roman" w:cs="Times New Roman"/>
        </w:rPr>
      </w:pPr>
    </w:p>
    <w:p w:rsidR="00E66ACD" w:rsidRDefault="00E66ACD" w:rsidP="00E66ACD">
      <w:pPr>
        <w:jc w:val="center"/>
        <w:rPr>
          <w:rFonts w:ascii="Times New Roman" w:hAnsi="Times New Roman" w:cs="Times New Roman"/>
        </w:rPr>
      </w:pPr>
    </w:p>
    <w:p w:rsidR="00E66ACD" w:rsidRDefault="00E66ACD" w:rsidP="00E66ACD">
      <w:pPr>
        <w:jc w:val="center"/>
        <w:rPr>
          <w:rFonts w:ascii="Times New Roman" w:hAnsi="Times New Roman" w:cs="Times New Roman"/>
        </w:rPr>
      </w:pPr>
    </w:p>
    <w:p w:rsidR="00E66ACD" w:rsidRDefault="00E66ACD" w:rsidP="00E66ACD">
      <w:pPr>
        <w:jc w:val="center"/>
        <w:rPr>
          <w:rFonts w:ascii="Times New Roman" w:hAnsi="Times New Roman" w:cs="Times New Roman"/>
        </w:rPr>
      </w:pPr>
    </w:p>
    <w:p w:rsidR="00E66ACD" w:rsidRDefault="00E66ACD" w:rsidP="00E66ACD">
      <w:pPr>
        <w:jc w:val="center"/>
        <w:rPr>
          <w:rFonts w:ascii="Times New Roman" w:hAnsi="Times New Roman" w:cs="Times New Roman"/>
        </w:rPr>
      </w:pPr>
    </w:p>
    <w:p w:rsidR="00E66ACD" w:rsidRDefault="00E66ACD" w:rsidP="00E66ACD">
      <w:pPr>
        <w:jc w:val="center"/>
        <w:rPr>
          <w:rFonts w:ascii="Times New Roman" w:hAnsi="Times New Roman" w:cs="Times New Roman"/>
        </w:rPr>
      </w:pPr>
    </w:p>
    <w:p w:rsidR="00E66ACD" w:rsidRDefault="00E66ACD" w:rsidP="00E66ACD">
      <w:pPr>
        <w:jc w:val="center"/>
        <w:rPr>
          <w:rFonts w:ascii="Times New Roman" w:hAnsi="Times New Roman" w:cs="Times New Roman"/>
        </w:rPr>
      </w:pPr>
    </w:p>
    <w:p w:rsidR="00E66ACD" w:rsidRDefault="00E66ACD" w:rsidP="00E66ACD">
      <w:pPr>
        <w:jc w:val="center"/>
        <w:rPr>
          <w:rFonts w:ascii="Times New Roman" w:hAnsi="Times New Roman" w:cs="Times New Roman"/>
        </w:rPr>
      </w:pPr>
    </w:p>
    <w:p w:rsidR="00E66ACD" w:rsidRDefault="00E66ACD" w:rsidP="00E66ACD">
      <w:pPr>
        <w:jc w:val="center"/>
        <w:rPr>
          <w:rFonts w:ascii="Times New Roman" w:hAnsi="Times New Roman" w:cs="Times New Roman"/>
        </w:rPr>
      </w:pPr>
    </w:p>
    <w:p w:rsidR="00E66ACD" w:rsidRDefault="00E66ACD" w:rsidP="00E66ACD">
      <w:pPr>
        <w:jc w:val="center"/>
        <w:rPr>
          <w:rFonts w:ascii="Times New Roman" w:hAnsi="Times New Roman" w:cs="Times New Roman"/>
        </w:rPr>
      </w:pPr>
    </w:p>
    <w:p w:rsidR="00E66ACD" w:rsidRDefault="00E66ACD" w:rsidP="00E66AC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Составитель   Пушкина Л.И.</w:t>
      </w:r>
    </w:p>
    <w:p w:rsidR="00EF257B" w:rsidRDefault="00EF257B" w:rsidP="00E66AC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40609" w:rsidRDefault="00F40609" w:rsidP="00E66AC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6ACD" w:rsidRDefault="00E66ACD" w:rsidP="00E66AC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1   Организация производственного процесса во времени</w:t>
      </w:r>
    </w:p>
    <w:p w:rsidR="00E66ACD" w:rsidRDefault="00E66ACD" w:rsidP="00E66AC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285A" w:rsidRDefault="00E66ACD" w:rsidP="00A812BB">
      <w:pPr>
        <w:spacing w:line="240" w:lineRule="auto"/>
        <w:ind w:firstLine="708"/>
        <w:jc w:val="both"/>
        <w:rPr>
          <w:snapToGrid w:val="0"/>
          <w:position w:val="-14"/>
          <w:sz w:val="20"/>
          <w:szCs w:val="20"/>
        </w:rPr>
      </w:pPr>
      <w:r w:rsidRPr="00E66ACD">
        <w:rPr>
          <w:rFonts w:ascii="Times New Roman" w:hAnsi="Times New Roman" w:cs="Times New Roman"/>
          <w:b/>
          <w:i/>
          <w:sz w:val="24"/>
          <w:szCs w:val="24"/>
        </w:rPr>
        <w:t>Задача</w:t>
      </w:r>
      <w:proofErr w:type="gramStart"/>
      <w:r w:rsidRPr="00E66ACD">
        <w:rPr>
          <w:rFonts w:ascii="Times New Roman" w:hAnsi="Times New Roman" w:cs="Times New Roman"/>
          <w:b/>
          <w:i/>
          <w:sz w:val="24"/>
          <w:szCs w:val="24"/>
        </w:rPr>
        <w:t>1</w:t>
      </w:r>
      <w:proofErr w:type="gramEnd"/>
      <w:r w:rsidRPr="00E66ACD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Определить длительность технологического цикла обработки партии деталей</w:t>
      </w:r>
      <w:r w:rsidR="00A812BB">
        <w:rPr>
          <w:rFonts w:ascii="Times New Roman" w:hAnsi="Times New Roman" w:cs="Times New Roman"/>
          <w:sz w:val="24"/>
          <w:szCs w:val="24"/>
        </w:rPr>
        <w:t xml:space="preserve"> </w:t>
      </w:r>
      <w:r w:rsidR="00A812BB" w:rsidRPr="00E66ACD">
        <w:rPr>
          <w:snapToGrid w:val="0"/>
          <w:position w:val="-6"/>
          <w:sz w:val="20"/>
          <w:szCs w:val="20"/>
          <w:lang w:val="en-US"/>
        </w:rPr>
        <w:object w:dxaOrig="9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5pt;height:15pt" o:ole="" fillcolor="window">
            <v:imagedata r:id="rId9" o:title=""/>
          </v:shape>
          <o:OLEObject Type="Embed" ProgID="Equation.3" ShapeID="_x0000_i1025" DrawAspect="Content" ObjectID="_1515846762" r:id="rId10"/>
        </w:object>
      </w:r>
      <w:r>
        <w:rPr>
          <w:rFonts w:ascii="Times New Roman" w:hAnsi="Times New Roman" w:cs="Times New Roman"/>
          <w:sz w:val="24"/>
          <w:szCs w:val="24"/>
        </w:rPr>
        <w:t xml:space="preserve">при последовательном, параллельном и параллельно-последовательном </w:t>
      </w:r>
      <w:r w:rsidR="004E776F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идах движения в процессе производства.</w:t>
      </w:r>
      <w:proofErr w:type="gramEnd"/>
      <w:r w:rsidR="006A73DB">
        <w:rPr>
          <w:rFonts w:ascii="Times New Roman" w:hAnsi="Times New Roman" w:cs="Times New Roman"/>
          <w:sz w:val="24"/>
          <w:szCs w:val="24"/>
        </w:rPr>
        <w:t xml:space="preserve"> </w:t>
      </w:r>
      <w:r w:rsidR="00A812BB">
        <w:rPr>
          <w:rFonts w:ascii="Times New Roman" w:hAnsi="Times New Roman" w:cs="Times New Roman"/>
          <w:sz w:val="24"/>
          <w:szCs w:val="24"/>
        </w:rPr>
        <w:t xml:space="preserve"> </w:t>
      </w:r>
      <w:r w:rsidR="006A73DB">
        <w:rPr>
          <w:rFonts w:ascii="Times New Roman" w:hAnsi="Times New Roman" w:cs="Times New Roman"/>
          <w:sz w:val="24"/>
          <w:szCs w:val="24"/>
        </w:rPr>
        <w:t>Технологический процесс обработки деталей состоит из четырёх операций, длительность которых соответственно составляет</w:t>
      </w:r>
      <w:r w:rsidR="00B12A6B">
        <w:rPr>
          <w:rFonts w:ascii="Times New Roman" w:hAnsi="Times New Roman" w:cs="Times New Roman"/>
          <w:sz w:val="24"/>
          <w:szCs w:val="24"/>
        </w:rPr>
        <w:t xml:space="preserve"> </w:t>
      </w:r>
      <w:r w:rsidR="00B12A6B" w:rsidRPr="00B12A6B">
        <w:rPr>
          <w:snapToGrid w:val="0"/>
          <w:position w:val="-10"/>
          <w:sz w:val="20"/>
          <w:szCs w:val="20"/>
          <w:lang w:val="en-US"/>
        </w:rPr>
        <w:object w:dxaOrig="980" w:dyaOrig="340">
          <v:shape id="_x0000_i1026" type="#_x0000_t75" style="width:65.25pt;height:18pt" o:ole="" fillcolor="window">
            <v:imagedata r:id="rId11" o:title=""/>
          </v:shape>
          <o:OLEObject Type="Embed" ProgID="Equation.3" ShapeID="_x0000_i1026" DrawAspect="Content" ObjectID="_1515846763" r:id="rId12"/>
        </w:object>
      </w:r>
      <w:r w:rsidR="00B12A6B">
        <w:rPr>
          <w:rFonts w:ascii="Times New Roman" w:hAnsi="Times New Roman" w:cs="Times New Roman"/>
          <w:sz w:val="24"/>
          <w:szCs w:val="24"/>
        </w:rPr>
        <w:t xml:space="preserve">,    </w:t>
      </w:r>
      <w:r w:rsidR="00A812BB" w:rsidRPr="00B12A6B">
        <w:rPr>
          <w:snapToGrid w:val="0"/>
          <w:position w:val="-10"/>
          <w:sz w:val="20"/>
          <w:szCs w:val="20"/>
          <w:lang w:val="en-US"/>
        </w:rPr>
        <w:object w:dxaOrig="1100" w:dyaOrig="340">
          <v:shape id="_x0000_i1027" type="#_x0000_t75" style="width:73.5pt;height:18pt" o:ole="" fillcolor="window">
            <v:imagedata r:id="rId13" o:title=""/>
          </v:shape>
          <o:OLEObject Type="Embed" ProgID="Equation.3" ShapeID="_x0000_i1027" DrawAspect="Content" ObjectID="_1515846764" r:id="rId14"/>
        </w:object>
      </w:r>
      <w:r w:rsidR="00A812BB">
        <w:rPr>
          <w:rFonts w:ascii="Times New Roman" w:hAnsi="Times New Roman" w:cs="Times New Roman"/>
          <w:sz w:val="24"/>
          <w:szCs w:val="24"/>
        </w:rPr>
        <w:t>,</w:t>
      </w:r>
      <w:r w:rsidR="00B12A6B">
        <w:rPr>
          <w:rFonts w:ascii="Times New Roman" w:hAnsi="Times New Roman" w:cs="Times New Roman"/>
          <w:sz w:val="24"/>
          <w:szCs w:val="24"/>
        </w:rPr>
        <w:t xml:space="preserve"> </w:t>
      </w:r>
      <w:r w:rsidR="00A812BB" w:rsidRPr="00B12A6B">
        <w:rPr>
          <w:snapToGrid w:val="0"/>
          <w:position w:val="-12"/>
          <w:sz w:val="20"/>
          <w:szCs w:val="20"/>
          <w:lang w:val="en-US"/>
        </w:rPr>
        <w:object w:dxaOrig="999" w:dyaOrig="360">
          <v:shape id="_x0000_i1028" type="#_x0000_t75" style="width:66.75pt;height:19.5pt" o:ole="" fillcolor="window">
            <v:imagedata r:id="rId15" o:title=""/>
          </v:shape>
          <o:OLEObject Type="Embed" ProgID="Equation.3" ShapeID="_x0000_i1028" DrawAspect="Content" ObjectID="_1515846765" r:id="rId16"/>
        </w:object>
      </w:r>
      <w:r w:rsidR="00A812BB">
        <w:rPr>
          <w:rFonts w:ascii="Times New Roman" w:hAnsi="Times New Roman" w:cs="Times New Roman"/>
          <w:sz w:val="24"/>
          <w:szCs w:val="24"/>
        </w:rPr>
        <w:t>,</w:t>
      </w:r>
      <w:r w:rsidR="00B12A6B">
        <w:rPr>
          <w:rFonts w:ascii="Times New Roman" w:hAnsi="Times New Roman" w:cs="Times New Roman"/>
          <w:sz w:val="24"/>
          <w:szCs w:val="24"/>
        </w:rPr>
        <w:t xml:space="preserve">   </w:t>
      </w:r>
      <w:r w:rsidR="00A812BB" w:rsidRPr="00B12A6B">
        <w:rPr>
          <w:snapToGrid w:val="0"/>
          <w:position w:val="-10"/>
          <w:sz w:val="20"/>
          <w:szCs w:val="20"/>
          <w:lang w:val="en-US"/>
        </w:rPr>
        <w:object w:dxaOrig="1020" w:dyaOrig="340">
          <v:shape id="_x0000_i1029" type="#_x0000_t75" style="width:68.25pt;height:18pt" o:ole="" fillcolor="window">
            <v:imagedata r:id="rId17" o:title=""/>
          </v:shape>
          <o:OLEObject Type="Embed" ProgID="Equation.3" ShapeID="_x0000_i1029" DrawAspect="Content" ObjectID="_1515846766" r:id="rId18"/>
        </w:object>
      </w:r>
      <w:r w:rsidR="00A812BB">
        <w:rPr>
          <w:rFonts w:ascii="Times New Roman" w:hAnsi="Times New Roman" w:cs="Times New Roman"/>
          <w:sz w:val="24"/>
          <w:szCs w:val="24"/>
        </w:rPr>
        <w:t>.</w:t>
      </w:r>
      <w:r w:rsidR="00B12A6B">
        <w:rPr>
          <w:rFonts w:ascii="Times New Roman" w:hAnsi="Times New Roman" w:cs="Times New Roman"/>
          <w:sz w:val="24"/>
          <w:szCs w:val="24"/>
        </w:rPr>
        <w:t xml:space="preserve"> </w:t>
      </w:r>
      <w:r w:rsidR="00A812BB">
        <w:rPr>
          <w:snapToGrid w:val="0"/>
          <w:position w:val="-14"/>
          <w:sz w:val="20"/>
          <w:szCs w:val="20"/>
        </w:rPr>
        <w:t xml:space="preserve"> </w:t>
      </w:r>
    </w:p>
    <w:p w:rsidR="00E66ACD" w:rsidRPr="00A812BB" w:rsidRDefault="00A812BB" w:rsidP="00A812B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napToGrid w:val="0"/>
          <w:position w:val="-14"/>
          <w:sz w:val="24"/>
          <w:szCs w:val="24"/>
        </w:rPr>
        <w:t xml:space="preserve">Вторая операция выполняется на двух станках, а каждая из остальных на одном рабочем месте.  Величина транспортной (передаточной) партии </w:t>
      </w:r>
      <w:r w:rsidR="005572C9" w:rsidRPr="005572C9">
        <w:rPr>
          <w:rFonts w:ascii="Times New Roman" w:hAnsi="Times New Roman" w:cs="Times New Roman"/>
          <w:snapToGrid w:val="0"/>
          <w:position w:val="-10"/>
          <w:sz w:val="24"/>
          <w:szCs w:val="24"/>
          <w:lang w:val="en-US"/>
        </w:rPr>
        <w:object w:dxaOrig="940" w:dyaOrig="320">
          <v:shape id="_x0000_i1030" type="#_x0000_t75" style="width:63pt;height:17.25pt" o:ole="" fillcolor="window">
            <v:imagedata r:id="rId19" o:title=""/>
          </v:shape>
          <o:OLEObject Type="Embed" ProgID="Equation.3" ShapeID="_x0000_i1030" DrawAspect="Content" ObjectID="_1515846767" r:id="rId20"/>
        </w:object>
      </w:r>
      <w:proofErr w:type="gramStart"/>
      <w:r>
        <w:rPr>
          <w:rFonts w:ascii="Times New Roman" w:hAnsi="Times New Roman" w:cs="Times New Roman"/>
          <w:snapToGrid w:val="0"/>
          <w:position w:val="-14"/>
          <w:sz w:val="24"/>
          <w:szCs w:val="24"/>
        </w:rPr>
        <w:t xml:space="preserve"> </w:t>
      </w:r>
      <w:r>
        <w:rPr>
          <w:snapToGrid w:val="0"/>
          <w:position w:val="-14"/>
          <w:sz w:val="20"/>
          <w:szCs w:val="20"/>
        </w:rPr>
        <w:t xml:space="preserve">  .</w:t>
      </w:r>
      <w:proofErr w:type="gramEnd"/>
      <w:r>
        <w:rPr>
          <w:snapToGrid w:val="0"/>
          <w:position w:val="-14"/>
          <w:sz w:val="20"/>
          <w:szCs w:val="20"/>
        </w:rPr>
        <w:t xml:space="preserve">  </w:t>
      </w:r>
      <w:r>
        <w:rPr>
          <w:rFonts w:ascii="Times New Roman" w:hAnsi="Times New Roman" w:cs="Times New Roman"/>
          <w:snapToGrid w:val="0"/>
          <w:position w:val="-14"/>
          <w:sz w:val="24"/>
          <w:szCs w:val="24"/>
        </w:rPr>
        <w:t xml:space="preserve"> Построить график обработки деталей по каждому виду движения.</w:t>
      </w:r>
      <w:r w:rsidRPr="00A812BB">
        <w:rPr>
          <w:snapToGrid w:val="0"/>
          <w:position w:val="-14"/>
          <w:sz w:val="20"/>
          <w:szCs w:val="20"/>
        </w:rPr>
        <w:t xml:space="preserve"> </w:t>
      </w:r>
    </w:p>
    <w:p w:rsidR="00A812BB" w:rsidRDefault="00373CA2" w:rsidP="00A812BB">
      <w:pPr>
        <w:spacing w:line="240" w:lineRule="auto"/>
        <w:ind w:firstLine="708"/>
        <w:jc w:val="both"/>
        <w:rPr>
          <w:rFonts w:ascii="Times New Roman" w:hAnsi="Times New Roman" w:cs="Times New Roman"/>
          <w:snapToGrid w:val="0"/>
          <w:position w:val="-14"/>
          <w:sz w:val="24"/>
          <w:szCs w:val="24"/>
        </w:rPr>
      </w:pPr>
      <w:r>
        <w:rPr>
          <w:rFonts w:ascii="Times New Roman" w:hAnsi="Times New Roman" w:cs="Times New Roman"/>
          <w:snapToGrid w:val="0"/>
          <w:position w:val="-14"/>
          <w:sz w:val="24"/>
          <w:szCs w:val="24"/>
        </w:rPr>
        <w:t>Решение:</w:t>
      </w:r>
    </w:p>
    <w:p w:rsidR="00A812BB" w:rsidRPr="00F56632" w:rsidRDefault="00B04216" w:rsidP="00F56632">
      <w:pPr>
        <w:pStyle w:val="a7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napToGrid w:val="0"/>
          <w:position w:val="-14"/>
          <w:sz w:val="24"/>
          <w:szCs w:val="24"/>
        </w:rPr>
      </w:pPr>
      <w:r w:rsidRPr="00F56632">
        <w:rPr>
          <w:rFonts w:ascii="Times New Roman" w:hAnsi="Times New Roman" w:cs="Times New Roman"/>
          <w:snapToGrid w:val="0"/>
          <w:position w:val="-14"/>
          <w:sz w:val="24"/>
          <w:szCs w:val="24"/>
        </w:rPr>
        <w:t>Определяем длительность технологического цикла обработки партии деталей при последовательном виде движения по формуле</w:t>
      </w:r>
    </w:p>
    <w:p w:rsidR="00B04216" w:rsidRPr="00A812BB" w:rsidRDefault="00B04124" w:rsidP="00B04216">
      <w:pPr>
        <w:pStyle w:val="a7"/>
        <w:spacing w:line="240" w:lineRule="auto"/>
        <w:ind w:left="1068"/>
        <w:jc w:val="both"/>
        <w:rPr>
          <w:rFonts w:ascii="Times New Roman" w:hAnsi="Times New Roman" w:cs="Times New Roman"/>
          <w:snapToGrid w:val="0"/>
          <w:position w:val="-14"/>
          <w:sz w:val="24"/>
          <w:szCs w:val="24"/>
        </w:rPr>
      </w:pPr>
      <w:r w:rsidRPr="006D4E71">
        <w:rPr>
          <w:rFonts w:ascii="Times New Roman" w:hAnsi="Times New Roman" w:cs="Times New Roman"/>
          <w:snapToGrid w:val="0"/>
          <w:position w:val="-30"/>
          <w:sz w:val="24"/>
          <w:szCs w:val="24"/>
          <w:lang w:val="en-US"/>
        </w:rPr>
        <w:object w:dxaOrig="5240" w:dyaOrig="700">
          <v:shape id="_x0000_i1031" type="#_x0000_t75" style="width:350.25pt;height:37.5pt" o:ole="" fillcolor="window">
            <v:imagedata r:id="rId21" o:title=""/>
          </v:shape>
          <o:OLEObject Type="Embed" ProgID="Equation.3" ShapeID="_x0000_i1031" DrawAspect="Content" ObjectID="_1515846768" r:id="rId22"/>
        </w:object>
      </w:r>
    </w:p>
    <w:p w:rsidR="00A812BB" w:rsidRDefault="00B04124" w:rsidP="00A812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Определяем длительность технологического цикла при последовательном виде движения графически:</w:t>
      </w:r>
    </w:p>
    <w:p w:rsidR="00B04124" w:rsidRDefault="00B04124" w:rsidP="00A812BB">
      <w:pPr>
        <w:spacing w:line="240" w:lineRule="auto"/>
        <w:jc w:val="both"/>
        <w:rPr>
          <w:snapToGrid w:val="0"/>
          <w:position w:val="-14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построении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графика последовательного вида движения партии деталей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6ACD">
        <w:rPr>
          <w:snapToGrid w:val="0"/>
          <w:position w:val="-6"/>
          <w:sz w:val="20"/>
          <w:szCs w:val="20"/>
          <w:lang w:val="en-US"/>
        </w:rPr>
        <w:object w:dxaOrig="920" w:dyaOrig="279">
          <v:shape id="_x0000_i1032" type="#_x0000_t75" style="width:61.5pt;height:15pt" o:ole="" fillcolor="window">
            <v:imagedata r:id="rId9" o:title=""/>
          </v:shape>
          <o:OLEObject Type="Embed" ProgID="Equation.3" ShapeID="_x0000_i1032" DrawAspect="Content" ObjectID="_1515846769" r:id="rId23"/>
        </w:object>
      </w:r>
    </w:p>
    <w:p w:rsidR="00485D85" w:rsidRDefault="00B04124" w:rsidP="00A812BB">
      <w:pPr>
        <w:spacing w:line="240" w:lineRule="auto"/>
        <w:jc w:val="both"/>
        <w:rPr>
          <w:rFonts w:ascii="Times New Roman" w:hAnsi="Times New Roman" w:cs="Times New Roman"/>
          <w:snapToGrid w:val="0"/>
          <w:position w:val="-1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 четырёх операций   </w:t>
      </w:r>
      <w:r w:rsidRPr="00E66ACD">
        <w:rPr>
          <w:snapToGrid w:val="0"/>
          <w:position w:val="-6"/>
          <w:sz w:val="20"/>
          <w:szCs w:val="20"/>
          <w:lang w:val="en-US"/>
        </w:rPr>
        <w:object w:dxaOrig="260" w:dyaOrig="220">
          <v:shape id="_x0000_i1033" type="#_x0000_t75" style="width:17.25pt;height:12pt" o:ole="" fillcolor="window">
            <v:imagedata r:id="rId24" o:title=""/>
          </v:shape>
          <o:OLEObject Type="Embed" ProgID="Equation.3" ShapeID="_x0000_i1033" DrawAspect="Content" ObjectID="_1515846770" r:id="rId25"/>
        </w:object>
      </w:r>
      <w:r>
        <w:rPr>
          <w:rFonts w:ascii="Times New Roman" w:hAnsi="Times New Roman" w:cs="Times New Roman"/>
          <w:sz w:val="24"/>
          <w:szCs w:val="24"/>
        </w:rPr>
        <w:t xml:space="preserve">    длительность цикла определяется по сумме длительности каждой операции</w:t>
      </w:r>
      <w:r w:rsidR="00485D85" w:rsidRPr="00B04124">
        <w:rPr>
          <w:snapToGrid w:val="0"/>
          <w:position w:val="-32"/>
          <w:sz w:val="20"/>
          <w:szCs w:val="20"/>
          <w:lang w:val="en-US"/>
        </w:rPr>
        <w:object w:dxaOrig="499" w:dyaOrig="760">
          <v:shape id="_x0000_i1034" type="#_x0000_t75" style="width:33pt;height:40.5pt" o:ole="" fillcolor="window">
            <v:imagedata r:id="rId26" o:title=""/>
          </v:shape>
          <o:OLEObject Type="Embed" ProgID="Equation.3" ShapeID="_x0000_i1034" DrawAspect="Content" ObjectID="_1515846771" r:id="rId27"/>
        </w:object>
      </w:r>
      <w:r w:rsidR="00485D85">
        <w:rPr>
          <w:rFonts w:ascii="Times New Roman" w:hAnsi="Times New Roman" w:cs="Times New Roman"/>
          <w:snapToGrid w:val="0"/>
          <w:position w:val="-14"/>
          <w:sz w:val="24"/>
          <w:szCs w:val="24"/>
        </w:rPr>
        <w:t>:</w:t>
      </w:r>
    </w:p>
    <w:p w:rsidR="00485D85" w:rsidRPr="00485D85" w:rsidRDefault="00B04124" w:rsidP="00485D85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snapToGrid w:val="0"/>
          <w:position w:val="-14"/>
          <w:sz w:val="20"/>
          <w:szCs w:val="20"/>
        </w:rPr>
        <w:tab/>
        <w:t xml:space="preserve"> </w:t>
      </w:r>
      <w:r w:rsidR="00485D85" w:rsidRPr="00485D8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  <w:r w:rsidR="00485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5D85" w:rsidRPr="00485D85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График последовательного вида движения</w:t>
      </w:r>
    </w:p>
    <w:tbl>
      <w:tblPr>
        <w:tblStyle w:val="a8"/>
        <w:tblW w:w="9415" w:type="dxa"/>
        <w:jc w:val="center"/>
        <w:tblInd w:w="-6" w:type="dxa"/>
        <w:tblLayout w:type="fixed"/>
        <w:tblLook w:val="01E0" w:firstRow="1" w:lastRow="1" w:firstColumn="1" w:lastColumn="1" w:noHBand="0" w:noVBand="0"/>
      </w:tblPr>
      <w:tblGrid>
        <w:gridCol w:w="928"/>
        <w:gridCol w:w="728"/>
        <w:gridCol w:w="1050"/>
        <w:gridCol w:w="6709"/>
      </w:tblGrid>
      <w:tr w:rsidR="00485D85" w:rsidRPr="00485D85" w:rsidTr="00485D85">
        <w:trPr>
          <w:jc w:val="center"/>
        </w:trPr>
        <w:tc>
          <w:tcPr>
            <w:tcW w:w="928" w:type="dxa"/>
            <w:vAlign w:val="center"/>
          </w:tcPr>
          <w:p w:rsidR="00485D85" w:rsidRPr="00485D85" w:rsidRDefault="00485D85" w:rsidP="00485D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proofErr w:type="gramStart"/>
            <w:r w:rsidRPr="00485D85">
              <w:t>Опера</w:t>
            </w:r>
            <w:r>
              <w:t>-</w:t>
            </w:r>
            <w:proofErr w:type="spellStart"/>
            <w:r w:rsidRPr="00485D85">
              <w:t>ция</w:t>
            </w:r>
            <w:proofErr w:type="spellEnd"/>
            <w:proofErr w:type="gramEnd"/>
          </w:p>
        </w:tc>
        <w:tc>
          <w:tcPr>
            <w:tcW w:w="728" w:type="dxa"/>
            <w:vAlign w:val="center"/>
          </w:tcPr>
          <w:p w:rsidR="00485D85" w:rsidRPr="00485D85" w:rsidRDefault="00485D85" w:rsidP="00485D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485D85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eastAsia="en-US"/>
              </w:rPr>
              <w:object w:dxaOrig="200" w:dyaOrig="360">
                <v:shape id="_x0000_i1035" type="#_x0000_t75" style="width:9.75pt;height:18pt" o:ole="">
                  <v:imagedata r:id="rId28" o:title=""/>
                </v:shape>
                <o:OLEObject Type="Embed" ProgID="Equation.3" ShapeID="_x0000_i1035" DrawAspect="Content" ObjectID="_1515846772" r:id="rId29"/>
              </w:object>
            </w:r>
            <w:r w:rsidRPr="00485D85">
              <w:t xml:space="preserve">, </w:t>
            </w:r>
            <w:r>
              <w:t>мин</w:t>
            </w:r>
          </w:p>
        </w:tc>
        <w:tc>
          <w:tcPr>
            <w:tcW w:w="1050" w:type="dxa"/>
            <w:vAlign w:val="center"/>
          </w:tcPr>
          <w:p w:rsidR="00485D85" w:rsidRPr="00485D85" w:rsidRDefault="00485D85" w:rsidP="00485D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485D85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eastAsia="en-US"/>
              </w:rPr>
              <w:object w:dxaOrig="520" w:dyaOrig="360">
                <v:shape id="_x0000_i1036" type="#_x0000_t75" style="width:26.25pt;height:18pt" o:ole="">
                  <v:imagedata r:id="rId30" o:title=""/>
                </v:shape>
                <o:OLEObject Type="Embed" ProgID="Equation.3" ShapeID="_x0000_i1036" DrawAspect="Content" ObjectID="_1515846773" r:id="rId31"/>
              </w:object>
            </w:r>
            <w:r w:rsidRPr="00485D85">
              <w:t xml:space="preserve">, </w:t>
            </w:r>
            <w:r>
              <w:t>мин</w:t>
            </w:r>
          </w:p>
        </w:tc>
        <w:tc>
          <w:tcPr>
            <w:tcW w:w="6709" w:type="dxa"/>
            <w:vAlign w:val="center"/>
          </w:tcPr>
          <w:p w:rsidR="00485D85" w:rsidRPr="00485D85" w:rsidRDefault="00485D85" w:rsidP="00485D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485D85">
              <w:t>Ось времени в минутах</w:t>
            </w:r>
            <w:r>
              <w:t xml:space="preserve"> (часах)</w:t>
            </w:r>
          </w:p>
        </w:tc>
      </w:tr>
      <w:tr w:rsidR="00485D85" w:rsidRPr="00485D85" w:rsidTr="00485D85">
        <w:trPr>
          <w:trHeight w:val="569"/>
          <w:jc w:val="center"/>
        </w:trPr>
        <w:tc>
          <w:tcPr>
            <w:tcW w:w="928" w:type="dxa"/>
            <w:vAlign w:val="center"/>
          </w:tcPr>
          <w:p w:rsidR="00485D85" w:rsidRDefault="00485D85" w:rsidP="00485D8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</w:p>
          <w:p w:rsidR="00485D85" w:rsidRDefault="00485D85" w:rsidP="00485D8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485D85" w:rsidRDefault="00485D85" w:rsidP="00485D8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</w:p>
          <w:p w:rsidR="00485D85" w:rsidRDefault="00485D85" w:rsidP="00485D8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485D85" w:rsidRDefault="00485D85" w:rsidP="00485D8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</w:p>
          <w:p w:rsidR="00485D85" w:rsidRDefault="00485D85" w:rsidP="00485D8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485D85" w:rsidRDefault="00485D85" w:rsidP="00485D8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</w:p>
          <w:p w:rsidR="00485D85" w:rsidRDefault="00485D85" w:rsidP="00485D8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485D85" w:rsidRPr="00485D85" w:rsidRDefault="00485D85" w:rsidP="00485D8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485D85" w:rsidRDefault="00485D85" w:rsidP="00485D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485D85" w:rsidRDefault="00485D85" w:rsidP="00485D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485D85" w:rsidRDefault="00485D85" w:rsidP="00485D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  <w:p w:rsidR="00485D85" w:rsidRDefault="00485D85" w:rsidP="00485D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485D85" w:rsidRDefault="00485D85" w:rsidP="00485D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485D85" w:rsidRDefault="00485D85" w:rsidP="00485D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485D85" w:rsidRPr="00485D85" w:rsidRDefault="00485D85" w:rsidP="00485D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50" w:type="dxa"/>
            <w:vAlign w:val="center"/>
          </w:tcPr>
          <w:p w:rsidR="00485D85" w:rsidRDefault="00485D85" w:rsidP="00485D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5/1</w:t>
            </w:r>
          </w:p>
          <w:p w:rsidR="00485D85" w:rsidRDefault="00485D85" w:rsidP="00485D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485D85" w:rsidRDefault="00485D85" w:rsidP="00485D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18/2</w:t>
            </w:r>
          </w:p>
          <w:p w:rsidR="00485D85" w:rsidRDefault="00485D85" w:rsidP="00485D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485D85" w:rsidRDefault="00485D85" w:rsidP="00485D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2/1</w:t>
            </w:r>
          </w:p>
          <w:p w:rsidR="00485D85" w:rsidRDefault="00485D85" w:rsidP="00485D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485D85" w:rsidRPr="00485D85" w:rsidRDefault="00485D85" w:rsidP="00485D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4/1</w:t>
            </w:r>
          </w:p>
        </w:tc>
        <w:tc>
          <w:tcPr>
            <w:tcW w:w="6709" w:type="dxa"/>
            <w:vAlign w:val="center"/>
          </w:tcPr>
          <w:p w:rsidR="00485D85" w:rsidRPr="00485D85" w:rsidRDefault="00485D85" w:rsidP="00485D85">
            <w:pPr>
              <w:overflowPunct w:val="0"/>
              <w:autoSpaceDE w:val="0"/>
              <w:autoSpaceDN w:val="0"/>
              <w:adjustRightInd w:val="0"/>
              <w:ind w:right="98"/>
              <w:jc w:val="center"/>
              <w:textAlignment w:val="baseline"/>
            </w:pPr>
            <w:r w:rsidRPr="00485D8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object w:dxaOrig="8233" w:dyaOrig="2193">
                <v:shape id="_x0000_i1037" type="#_x0000_t75" style="width:328.5pt;height:110.25pt" o:ole="">
                  <v:imagedata r:id="rId32" o:title=""/>
                </v:shape>
                <o:OLEObject Type="Embed" ProgID="Visio.Drawing.11" ShapeID="_x0000_i1037" DrawAspect="Content" ObjectID="_1515846774" r:id="rId33"/>
              </w:object>
            </w:r>
          </w:p>
        </w:tc>
      </w:tr>
    </w:tbl>
    <w:p w:rsidR="00B04124" w:rsidRDefault="00B04124" w:rsidP="00A812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7DE1" w:rsidRDefault="00907DE1" w:rsidP="00A812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7DE1" w:rsidRPr="00F56632" w:rsidRDefault="00907DE1" w:rsidP="00F56632">
      <w:pPr>
        <w:pStyle w:val="a7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6632">
        <w:rPr>
          <w:rFonts w:ascii="Times New Roman" w:hAnsi="Times New Roman" w:cs="Times New Roman"/>
          <w:sz w:val="24"/>
          <w:szCs w:val="24"/>
        </w:rPr>
        <w:t>Определяем длительность технологического цикла обработки партии деталей при параллельном виде движения по формуле</w:t>
      </w:r>
    </w:p>
    <w:p w:rsidR="00907DE1" w:rsidRDefault="00907DE1" w:rsidP="00907DE1">
      <w:pPr>
        <w:spacing w:line="240" w:lineRule="auto"/>
        <w:jc w:val="both"/>
        <w:rPr>
          <w:rFonts w:ascii="Times New Roman" w:hAnsi="Times New Roman" w:cs="Times New Roman"/>
          <w:snapToGrid w:val="0"/>
          <w:position w:val="-14"/>
          <w:sz w:val="24"/>
          <w:szCs w:val="24"/>
        </w:rPr>
      </w:pPr>
      <w:r w:rsidRPr="00907DE1">
        <w:rPr>
          <w:snapToGrid w:val="0"/>
          <w:position w:val="-32"/>
          <w:sz w:val="20"/>
          <w:szCs w:val="20"/>
          <w:lang w:val="en-US"/>
        </w:rPr>
        <w:object w:dxaOrig="7740" w:dyaOrig="760">
          <v:shape id="_x0000_i1038" type="#_x0000_t75" style="width:517.5pt;height:40.5pt" o:ole="" fillcolor="window">
            <v:imagedata r:id="rId34" o:title=""/>
          </v:shape>
          <o:OLEObject Type="Embed" ProgID="Equation.3" ShapeID="_x0000_i1038" DrawAspect="Content" ObjectID="_1515846775" r:id="rId35"/>
        </w:object>
      </w:r>
      <w:r>
        <w:rPr>
          <w:snapToGrid w:val="0"/>
          <w:position w:val="-14"/>
          <w:sz w:val="20"/>
          <w:szCs w:val="20"/>
        </w:rPr>
        <w:tab/>
      </w:r>
      <w:r>
        <w:rPr>
          <w:rFonts w:ascii="Times New Roman" w:hAnsi="Times New Roman" w:cs="Times New Roman"/>
          <w:snapToGrid w:val="0"/>
          <w:position w:val="-14"/>
          <w:sz w:val="24"/>
          <w:szCs w:val="24"/>
        </w:rPr>
        <w:t>Определяем длительность технологического цикла при параллельном виде движения графически:</w:t>
      </w:r>
    </w:p>
    <w:p w:rsidR="00F56632" w:rsidRDefault="00F56632" w:rsidP="00907DE1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napToGrid w:val="0"/>
          <w:position w:val="-14"/>
          <w:sz w:val="24"/>
          <w:szCs w:val="24"/>
        </w:rPr>
      </w:pPr>
      <w:r>
        <w:rPr>
          <w:rFonts w:ascii="Times New Roman" w:hAnsi="Times New Roman" w:cs="Times New Roman"/>
          <w:snapToGrid w:val="0"/>
          <w:position w:val="-14"/>
          <w:sz w:val="24"/>
          <w:szCs w:val="24"/>
        </w:rPr>
        <w:t xml:space="preserve">вначале строим технологический цикл </w:t>
      </w:r>
      <w:r w:rsidRPr="00F56632">
        <w:rPr>
          <w:rFonts w:ascii="Times New Roman" w:hAnsi="Times New Roman" w:cs="Times New Roman"/>
          <w:b/>
          <w:snapToGrid w:val="0"/>
          <w:position w:val="-14"/>
          <w:sz w:val="24"/>
          <w:szCs w:val="24"/>
        </w:rPr>
        <w:t>для первой транспортной партии</w:t>
      </w:r>
      <w:r>
        <w:rPr>
          <w:rFonts w:ascii="Times New Roman" w:hAnsi="Times New Roman" w:cs="Times New Roman"/>
          <w:snapToGrid w:val="0"/>
          <w:position w:val="-14"/>
          <w:sz w:val="24"/>
          <w:szCs w:val="24"/>
        </w:rPr>
        <w:t xml:space="preserve"> на всех операциях без перерыва между ними;</w:t>
      </w:r>
    </w:p>
    <w:p w:rsidR="00907DE1" w:rsidRDefault="00F56632" w:rsidP="00907DE1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napToGrid w:val="0"/>
          <w:position w:val="-14"/>
          <w:sz w:val="24"/>
          <w:szCs w:val="24"/>
        </w:rPr>
      </w:pPr>
      <w:r>
        <w:rPr>
          <w:rFonts w:ascii="Times New Roman" w:hAnsi="Times New Roman" w:cs="Times New Roman"/>
          <w:snapToGrid w:val="0"/>
          <w:position w:val="-14"/>
          <w:sz w:val="24"/>
          <w:szCs w:val="24"/>
        </w:rPr>
        <w:t xml:space="preserve">затем </w:t>
      </w:r>
      <w:r w:rsidRPr="00F56632">
        <w:rPr>
          <w:rFonts w:ascii="Times New Roman" w:hAnsi="Times New Roman" w:cs="Times New Roman"/>
          <w:b/>
          <w:snapToGrid w:val="0"/>
          <w:position w:val="-14"/>
          <w:sz w:val="24"/>
          <w:szCs w:val="24"/>
        </w:rPr>
        <w:t>на самой продолжительной операции</w:t>
      </w:r>
      <w:r>
        <w:rPr>
          <w:rFonts w:ascii="Times New Roman" w:hAnsi="Times New Roman" w:cs="Times New Roman"/>
          <w:snapToGrid w:val="0"/>
          <w:position w:val="-14"/>
          <w:sz w:val="24"/>
          <w:szCs w:val="24"/>
        </w:rPr>
        <w:t xml:space="preserve"> строим цикл обработки для остальных транспортных партий без перерывов;</w:t>
      </w:r>
    </w:p>
    <w:p w:rsidR="00F56632" w:rsidRDefault="00F56632" w:rsidP="00907DE1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napToGrid w:val="0"/>
          <w:position w:val="-14"/>
          <w:sz w:val="24"/>
          <w:szCs w:val="24"/>
        </w:rPr>
      </w:pPr>
      <w:r>
        <w:rPr>
          <w:rFonts w:ascii="Times New Roman" w:hAnsi="Times New Roman" w:cs="Times New Roman"/>
          <w:snapToGrid w:val="0"/>
          <w:position w:val="-14"/>
          <w:sz w:val="24"/>
          <w:szCs w:val="24"/>
        </w:rPr>
        <w:t>далее для всех транспортных партий, кроме первой, достраиваем циклы обработки на всех операциях, кроме самой продолжительной.</w:t>
      </w:r>
    </w:p>
    <w:p w:rsidR="00F56632" w:rsidRPr="00F56632" w:rsidRDefault="00F56632" w:rsidP="00F56632">
      <w:pPr>
        <w:spacing w:line="240" w:lineRule="auto"/>
        <w:ind w:left="705"/>
        <w:jc w:val="both"/>
        <w:rPr>
          <w:rFonts w:ascii="Times New Roman" w:hAnsi="Times New Roman" w:cs="Times New Roman"/>
          <w:snapToGrid w:val="0"/>
          <w:position w:val="-14"/>
          <w:sz w:val="24"/>
          <w:szCs w:val="24"/>
        </w:rPr>
      </w:pPr>
      <w:r>
        <w:rPr>
          <w:rFonts w:ascii="Times New Roman" w:hAnsi="Times New Roman" w:cs="Times New Roman"/>
          <w:snapToGrid w:val="0"/>
          <w:position w:val="-14"/>
          <w:sz w:val="24"/>
          <w:szCs w:val="24"/>
        </w:rPr>
        <w:t>Таблица – График параллельного вида движения</w:t>
      </w:r>
    </w:p>
    <w:tbl>
      <w:tblPr>
        <w:tblW w:w="9138" w:type="dxa"/>
        <w:jc w:val="center"/>
        <w:tblInd w:w="30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3"/>
        <w:gridCol w:w="567"/>
        <w:gridCol w:w="992"/>
        <w:gridCol w:w="6536"/>
      </w:tblGrid>
      <w:tr w:rsidR="00F56632" w:rsidRPr="00F56632" w:rsidTr="00E81695">
        <w:trPr>
          <w:trHeight w:val="370"/>
          <w:jc w:val="center"/>
        </w:trPr>
        <w:tc>
          <w:tcPr>
            <w:tcW w:w="10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56632" w:rsidRPr="00F56632" w:rsidRDefault="00F56632" w:rsidP="00F566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56632" w:rsidRPr="00F56632" w:rsidRDefault="00F56632" w:rsidP="00F566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632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t</w:t>
            </w:r>
            <w:r w:rsidRPr="00F56632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  <w:lang w:eastAsia="ru-RU"/>
              </w:rPr>
              <w:t>i</w:t>
            </w:r>
            <w:r w:rsidRPr="00F56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5663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56632" w:rsidRPr="00F56632" w:rsidRDefault="00F56632" w:rsidP="00F566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632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t</w:t>
            </w:r>
            <w:r w:rsidRPr="00F56632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  <w:lang w:eastAsia="ru-RU"/>
              </w:rPr>
              <w:t>i</w:t>
            </w:r>
            <w:r w:rsidRPr="00F5663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F56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 </w:t>
            </w:r>
            <w:r w:rsidRPr="00F5663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r w:rsidRPr="00F56632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i</w:t>
            </w:r>
            <w:r w:rsidRPr="00F56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65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56632" w:rsidRPr="00F56632" w:rsidRDefault="00F56632" w:rsidP="00F566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Ось времени в минутах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(часах)</w:t>
            </w:r>
          </w:p>
        </w:tc>
      </w:tr>
      <w:tr w:rsidR="00F56632" w:rsidRPr="00F56632" w:rsidTr="00E81695">
        <w:trPr>
          <w:trHeight w:val="487"/>
          <w:jc w:val="center"/>
        </w:trPr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632" w:rsidRPr="00F56632" w:rsidRDefault="00F56632" w:rsidP="00F566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632" w:rsidRPr="00F56632" w:rsidRDefault="00F56632" w:rsidP="00F566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632" w:rsidRPr="00F56632" w:rsidRDefault="00F56632" w:rsidP="00F566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/ 1</w:t>
            </w:r>
          </w:p>
        </w:tc>
        <w:tc>
          <w:tcPr>
            <w:tcW w:w="653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F56632" w:rsidRPr="00F56632" w:rsidRDefault="00F56632" w:rsidP="00F566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object w:dxaOrig="4548" w:dyaOrig="1883">
                <v:shape id="_x0000_i1039" type="#_x0000_t75" style="width:280.5pt;height:99.75pt" o:ole="">
                  <v:imagedata r:id="rId36" o:title=""/>
                </v:shape>
                <o:OLEObject Type="Embed" ProgID="Visio.Drawing.11" ShapeID="_x0000_i1039" DrawAspect="Content" ObjectID="_1515846776" r:id="rId37"/>
              </w:object>
            </w:r>
          </w:p>
        </w:tc>
      </w:tr>
      <w:tr w:rsidR="00F56632" w:rsidRPr="00F56632" w:rsidTr="00E81695">
        <w:trPr>
          <w:trHeight w:val="536"/>
          <w:jc w:val="center"/>
        </w:trPr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632" w:rsidRPr="00F56632" w:rsidRDefault="00F56632" w:rsidP="00F566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632" w:rsidRPr="00F56632" w:rsidRDefault="00F56632" w:rsidP="00F566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632" w:rsidRPr="00F56632" w:rsidRDefault="00F56632" w:rsidP="00F566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/ 2</w:t>
            </w:r>
          </w:p>
        </w:tc>
        <w:tc>
          <w:tcPr>
            <w:tcW w:w="6536" w:type="dxa"/>
            <w:vMerge/>
            <w:tcBorders>
              <w:left w:val="nil"/>
              <w:right w:val="single" w:sz="6" w:space="0" w:color="auto"/>
            </w:tcBorders>
          </w:tcPr>
          <w:p w:rsidR="00F56632" w:rsidRPr="00F56632" w:rsidRDefault="00F56632" w:rsidP="00F566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632" w:rsidRPr="00F56632" w:rsidTr="00E81695">
        <w:trPr>
          <w:trHeight w:val="516"/>
          <w:jc w:val="center"/>
        </w:trPr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632" w:rsidRPr="00F56632" w:rsidRDefault="00F56632" w:rsidP="00F566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632" w:rsidRPr="00F56632" w:rsidRDefault="00F56632" w:rsidP="00F566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632" w:rsidRPr="00F56632" w:rsidRDefault="00F56632" w:rsidP="00F566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/1</w:t>
            </w:r>
          </w:p>
        </w:tc>
        <w:tc>
          <w:tcPr>
            <w:tcW w:w="6536" w:type="dxa"/>
            <w:vMerge/>
            <w:tcBorders>
              <w:left w:val="nil"/>
              <w:right w:val="single" w:sz="6" w:space="0" w:color="auto"/>
            </w:tcBorders>
          </w:tcPr>
          <w:p w:rsidR="00F56632" w:rsidRPr="00F56632" w:rsidRDefault="00F56632" w:rsidP="00F566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632" w:rsidRPr="00F56632" w:rsidTr="00E81695">
        <w:trPr>
          <w:trHeight w:val="524"/>
          <w:jc w:val="center"/>
        </w:trPr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632" w:rsidRPr="00F56632" w:rsidRDefault="00F56632" w:rsidP="00F566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632" w:rsidRPr="00F56632" w:rsidRDefault="00F56632" w:rsidP="00F566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632" w:rsidRPr="00F56632" w:rsidRDefault="00F56632" w:rsidP="00F566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/1</w:t>
            </w:r>
          </w:p>
        </w:tc>
        <w:tc>
          <w:tcPr>
            <w:tcW w:w="653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F56632" w:rsidRPr="00F56632" w:rsidRDefault="00F56632" w:rsidP="00F566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07DE1" w:rsidRDefault="00907DE1" w:rsidP="00907DE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6632" w:rsidRPr="00F56632" w:rsidRDefault="00F56632" w:rsidP="00F56632">
      <w:pPr>
        <w:pStyle w:val="a7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6632">
        <w:rPr>
          <w:rFonts w:ascii="Times New Roman" w:hAnsi="Times New Roman" w:cs="Times New Roman"/>
          <w:sz w:val="24"/>
          <w:szCs w:val="24"/>
        </w:rPr>
        <w:t>Определяем длительность технологического цикла обработки партии деталей при параллельно</w:t>
      </w:r>
      <w:r>
        <w:rPr>
          <w:rFonts w:ascii="Times New Roman" w:hAnsi="Times New Roman" w:cs="Times New Roman"/>
          <w:sz w:val="24"/>
          <w:szCs w:val="24"/>
        </w:rPr>
        <w:t>-последовательно</w:t>
      </w:r>
      <w:r w:rsidRPr="00F56632">
        <w:rPr>
          <w:rFonts w:ascii="Times New Roman" w:hAnsi="Times New Roman" w:cs="Times New Roman"/>
          <w:sz w:val="24"/>
          <w:szCs w:val="24"/>
        </w:rPr>
        <w:t>м виде движения по формуле</w:t>
      </w:r>
    </w:p>
    <w:p w:rsidR="00F56632" w:rsidRPr="00907DE1" w:rsidRDefault="00EE14C8" w:rsidP="00907DE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6632">
        <w:rPr>
          <w:snapToGrid w:val="0"/>
          <w:position w:val="-68"/>
          <w:sz w:val="20"/>
          <w:szCs w:val="20"/>
          <w:lang w:val="en-US"/>
        </w:rPr>
        <w:object w:dxaOrig="6259" w:dyaOrig="1480">
          <v:shape id="_x0000_i1040" type="#_x0000_t75" style="width:418.5pt;height:79.5pt" o:ole="" fillcolor="window">
            <v:imagedata r:id="rId38" o:title=""/>
          </v:shape>
          <o:OLEObject Type="Embed" ProgID="Equation.3" ShapeID="_x0000_i1040" DrawAspect="Content" ObjectID="_1515846777" r:id="rId39"/>
        </w:object>
      </w:r>
    </w:p>
    <w:p w:rsidR="00EE14C8" w:rsidRPr="00EE14C8" w:rsidRDefault="00EE14C8" w:rsidP="00EE14C8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построении графика </w:t>
      </w:r>
      <w:r w:rsidRPr="00EE1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параллельно-последовательного движения возможны два варианта сочетания смежных операционных циклов: </w:t>
      </w:r>
    </w:p>
    <w:p w:rsidR="00EE14C8" w:rsidRPr="00EE14C8" w:rsidRDefault="00EE14C8" w:rsidP="00EE14C8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4C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последующая операция длиннее предыдущей, тогда обработка первой детали на следующей операции может быть начата сразу же после обработки на предыдущей операции;</w:t>
      </w:r>
    </w:p>
    <w:p w:rsidR="00EE14C8" w:rsidRPr="00EE14C8" w:rsidRDefault="00EE14C8" w:rsidP="00EE14C8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EE14C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последующая операция короче предыдущей, тогда начало обработки первой детали на последующей операции устанавливается таким образом, чтобы к моменту окончания обработки последней детали партии на предыдущей опера</w:t>
      </w:r>
      <w:r w:rsidRPr="00EE14C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ции на последующей были обработаны все детали этой партии, </w:t>
      </w:r>
      <w:proofErr w:type="gramStart"/>
      <w:r w:rsidRPr="00EE14C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кроме</w:t>
      </w:r>
      <w:proofErr w:type="gramEnd"/>
      <w:r w:rsidRPr="00EE14C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последней.</w:t>
      </w:r>
    </w:p>
    <w:p w:rsidR="00EE14C8" w:rsidRPr="00EE14C8" w:rsidRDefault="00EE14C8" w:rsidP="00EE14C8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4C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примере, когда</w:t>
      </w:r>
      <w:proofErr w:type="gramStart"/>
      <w:r w:rsidRPr="00EE1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14C8">
        <w:rPr>
          <w:rFonts w:ascii="Times New Roman" w:eastAsia="Times New Roman" w:hAnsi="Times New Roman" w:cs="Times New Roman"/>
          <w:bCs/>
          <w:spacing w:val="-10"/>
          <w:position w:val="-10"/>
          <w:sz w:val="24"/>
          <w:szCs w:val="24"/>
          <w:lang w:eastAsia="ru-RU"/>
        </w:rPr>
        <w:object w:dxaOrig="1400" w:dyaOrig="300">
          <v:shape id="_x0000_i1041" type="#_x0000_t75" style="width:88.5pt;height:18.75pt" o:ole="">
            <v:imagedata r:id="rId40" o:title=""/>
          </v:shape>
          <o:OLEObject Type="Embed" ProgID="Equation.3" ShapeID="_x0000_i1041" DrawAspect="Content" ObjectID="_1515846778" r:id="rId41"/>
        </w:object>
      </w:r>
      <w:r w:rsidRPr="00EE14C8"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  <w:t xml:space="preserve">; </w:t>
      </w:r>
      <w:r w:rsidRPr="00EE14C8">
        <w:rPr>
          <w:rFonts w:ascii="Times New Roman" w:eastAsia="Times New Roman" w:hAnsi="Times New Roman" w:cs="Times New Roman"/>
          <w:bCs/>
          <w:spacing w:val="-10"/>
          <w:position w:val="-10"/>
          <w:sz w:val="24"/>
          <w:szCs w:val="24"/>
          <w:lang w:eastAsia="ru-RU"/>
        </w:rPr>
        <w:object w:dxaOrig="1440" w:dyaOrig="300">
          <v:shape id="_x0000_i1042" type="#_x0000_t75" style="width:90.75pt;height:18.75pt" o:ole="">
            <v:imagedata r:id="rId42" o:title=""/>
          </v:shape>
          <o:OLEObject Type="Embed" ProgID="Equation.3" ShapeID="_x0000_i1042" DrawAspect="Content" ObjectID="_1515846779" r:id="rId43"/>
        </w:object>
      </w:r>
      <w:r w:rsidRPr="00EE1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EE14C8">
        <w:rPr>
          <w:rFonts w:ascii="Times New Roman" w:eastAsia="Times New Roman" w:hAnsi="Times New Roman" w:cs="Times New Roman"/>
          <w:bCs/>
          <w:spacing w:val="-10"/>
          <w:position w:val="-10"/>
          <w:sz w:val="24"/>
          <w:szCs w:val="24"/>
          <w:lang w:eastAsia="ru-RU"/>
        </w:rPr>
        <w:object w:dxaOrig="1440" w:dyaOrig="300">
          <v:shape id="_x0000_i1043" type="#_x0000_t75" style="width:90.75pt;height:18.75pt" o:ole="">
            <v:imagedata r:id="rId44" o:title=""/>
          </v:shape>
          <o:OLEObject Type="Embed" ProgID="Equation.3" ShapeID="_x0000_i1043" DrawAspect="Content" ObjectID="_1515846780" r:id="rId45"/>
        </w:object>
      </w:r>
      <w:r w:rsidRPr="00EE1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End"/>
      <w:r w:rsidRPr="00EE14C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параллельно-последовательного движения имеет следующий вид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</w:t>
      </w:r>
      <w:r w:rsidRPr="00EE14C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лицу</w:t>
      </w:r>
      <w:r w:rsidRPr="00EE14C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07DE1" w:rsidRDefault="00907DE1" w:rsidP="00A812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7DE1" w:rsidRDefault="00907DE1" w:rsidP="00A812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7DE1" w:rsidRDefault="00907DE1" w:rsidP="00A812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0609" w:rsidRDefault="00F40609" w:rsidP="00A812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14C8" w:rsidRPr="00EE14C8" w:rsidRDefault="00EE14C8" w:rsidP="00EE14C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4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 – График параллельно-последовательного вида движения</w:t>
      </w:r>
    </w:p>
    <w:tbl>
      <w:tblPr>
        <w:tblStyle w:val="a8"/>
        <w:tblW w:w="0" w:type="auto"/>
        <w:jc w:val="center"/>
        <w:tblInd w:w="150" w:type="dxa"/>
        <w:tblLook w:val="01E0" w:firstRow="1" w:lastRow="1" w:firstColumn="1" w:lastColumn="1" w:noHBand="0" w:noVBand="0"/>
      </w:tblPr>
      <w:tblGrid>
        <w:gridCol w:w="1052"/>
        <w:gridCol w:w="738"/>
        <w:gridCol w:w="1001"/>
        <w:gridCol w:w="6495"/>
      </w:tblGrid>
      <w:tr w:rsidR="00EE14C8" w:rsidRPr="00EE14C8" w:rsidTr="00E81695">
        <w:trPr>
          <w:jc w:val="center"/>
        </w:trPr>
        <w:tc>
          <w:tcPr>
            <w:tcW w:w="902" w:type="dxa"/>
            <w:vAlign w:val="center"/>
          </w:tcPr>
          <w:p w:rsidR="00EE14C8" w:rsidRPr="00EE14C8" w:rsidRDefault="00EE14C8" w:rsidP="00EE14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EE14C8">
              <w:t>Операция</w:t>
            </w:r>
          </w:p>
        </w:tc>
        <w:tc>
          <w:tcPr>
            <w:tcW w:w="738" w:type="dxa"/>
            <w:vAlign w:val="center"/>
          </w:tcPr>
          <w:p w:rsidR="00EE14C8" w:rsidRPr="00EE14C8" w:rsidRDefault="00EE14C8" w:rsidP="00EE14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EE14C8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eastAsia="en-US"/>
              </w:rPr>
              <w:object w:dxaOrig="200" w:dyaOrig="360">
                <v:shape id="_x0000_i1044" type="#_x0000_t75" style="width:9pt;height:15.75pt" o:ole="">
                  <v:imagedata r:id="rId28" o:title=""/>
                </v:shape>
                <o:OLEObject Type="Embed" ProgID="Equation.3" ShapeID="_x0000_i1044" DrawAspect="Content" ObjectID="_1515846781" r:id="rId46"/>
              </w:object>
            </w:r>
            <w:r w:rsidRPr="00EE14C8">
              <w:t xml:space="preserve">, </w:t>
            </w:r>
            <w:proofErr w:type="gramStart"/>
            <w:r w:rsidRPr="00EE14C8">
              <w:t>ч</w:t>
            </w:r>
            <w:proofErr w:type="gramEnd"/>
          </w:p>
        </w:tc>
        <w:tc>
          <w:tcPr>
            <w:tcW w:w="1001" w:type="dxa"/>
            <w:vAlign w:val="center"/>
          </w:tcPr>
          <w:p w:rsidR="00EE14C8" w:rsidRPr="00EE14C8" w:rsidRDefault="00EE14C8" w:rsidP="00EE14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EE14C8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eastAsia="en-US"/>
              </w:rPr>
              <w:object w:dxaOrig="620" w:dyaOrig="380">
                <v:shape id="_x0000_i1045" type="#_x0000_t75" style="width:23.25pt;height:14.25pt" o:ole="">
                  <v:imagedata r:id="rId47" o:title=""/>
                </v:shape>
                <o:OLEObject Type="Embed" ProgID="Equation.3" ShapeID="_x0000_i1045" DrawAspect="Content" ObjectID="_1515846782" r:id="rId48"/>
              </w:object>
            </w:r>
            <w:r w:rsidRPr="00EE14C8">
              <w:t xml:space="preserve">, </w:t>
            </w:r>
            <w:proofErr w:type="gramStart"/>
            <w:r w:rsidRPr="00EE14C8">
              <w:t>ч</w:t>
            </w:r>
            <w:proofErr w:type="gramEnd"/>
          </w:p>
        </w:tc>
        <w:tc>
          <w:tcPr>
            <w:tcW w:w="6495" w:type="dxa"/>
            <w:vAlign w:val="center"/>
          </w:tcPr>
          <w:p w:rsidR="00EE14C8" w:rsidRPr="00EE14C8" w:rsidRDefault="00EE14C8" w:rsidP="00EE14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EE14C8">
              <w:t>Ось времени в часах (минутах)</w:t>
            </w:r>
          </w:p>
        </w:tc>
      </w:tr>
      <w:tr w:rsidR="00EE14C8" w:rsidRPr="00EE14C8" w:rsidTr="00E81695">
        <w:trPr>
          <w:trHeight w:val="569"/>
          <w:jc w:val="center"/>
        </w:trPr>
        <w:tc>
          <w:tcPr>
            <w:tcW w:w="902" w:type="dxa"/>
            <w:vAlign w:val="center"/>
          </w:tcPr>
          <w:p w:rsidR="00EE14C8" w:rsidRPr="00EE14C8" w:rsidRDefault="00EE14C8" w:rsidP="00EE14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EE14C8">
              <w:rPr>
                <w:sz w:val="24"/>
                <w:szCs w:val="24"/>
              </w:rPr>
              <w:t>1</w:t>
            </w:r>
          </w:p>
        </w:tc>
        <w:tc>
          <w:tcPr>
            <w:tcW w:w="738" w:type="dxa"/>
            <w:vAlign w:val="center"/>
          </w:tcPr>
          <w:p w:rsidR="00EE14C8" w:rsidRPr="00EE14C8" w:rsidRDefault="00EE14C8" w:rsidP="00EE14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01" w:type="dxa"/>
            <w:vAlign w:val="center"/>
          </w:tcPr>
          <w:p w:rsidR="00EE14C8" w:rsidRPr="00EE14C8" w:rsidRDefault="00EE14C8" w:rsidP="00EE14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5/1</w:t>
            </w:r>
          </w:p>
        </w:tc>
        <w:tc>
          <w:tcPr>
            <w:tcW w:w="6495" w:type="dxa"/>
            <w:vMerge w:val="restart"/>
            <w:vAlign w:val="center"/>
          </w:tcPr>
          <w:p w:rsidR="00EE14C8" w:rsidRPr="00EE14C8" w:rsidRDefault="00EE14C8" w:rsidP="00EE14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EE14C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object w:dxaOrig="4889" w:dyaOrig="2170">
                <v:shape id="_x0000_i1046" type="#_x0000_t75" style="width:244.5pt;height:108.75pt" o:ole="">
                  <v:imagedata r:id="rId49" o:title=""/>
                </v:shape>
                <o:OLEObject Type="Embed" ProgID="Visio.Drawing.11" ShapeID="_x0000_i1046" DrawAspect="Content" ObjectID="_1515846783" r:id="rId50"/>
              </w:object>
            </w:r>
          </w:p>
        </w:tc>
      </w:tr>
      <w:tr w:rsidR="00EE14C8" w:rsidRPr="00EE14C8" w:rsidTr="00E81695">
        <w:trPr>
          <w:trHeight w:val="533"/>
          <w:jc w:val="center"/>
        </w:trPr>
        <w:tc>
          <w:tcPr>
            <w:tcW w:w="902" w:type="dxa"/>
            <w:vAlign w:val="center"/>
          </w:tcPr>
          <w:p w:rsidR="00EE14C8" w:rsidRPr="00EE14C8" w:rsidRDefault="00EE14C8" w:rsidP="00EE14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EE14C8">
              <w:rPr>
                <w:sz w:val="24"/>
                <w:szCs w:val="24"/>
              </w:rPr>
              <w:t>2</w:t>
            </w:r>
          </w:p>
        </w:tc>
        <w:tc>
          <w:tcPr>
            <w:tcW w:w="738" w:type="dxa"/>
            <w:vAlign w:val="center"/>
          </w:tcPr>
          <w:p w:rsidR="00EE14C8" w:rsidRPr="00EE14C8" w:rsidRDefault="00EE14C8" w:rsidP="00EE14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001" w:type="dxa"/>
            <w:vAlign w:val="center"/>
          </w:tcPr>
          <w:p w:rsidR="00EE14C8" w:rsidRPr="00EE14C8" w:rsidRDefault="00EE14C8" w:rsidP="00EE14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18/2</w:t>
            </w:r>
          </w:p>
        </w:tc>
        <w:tc>
          <w:tcPr>
            <w:tcW w:w="6495" w:type="dxa"/>
            <w:vMerge/>
          </w:tcPr>
          <w:p w:rsidR="00EE14C8" w:rsidRPr="00EE14C8" w:rsidRDefault="00EE14C8" w:rsidP="00EE14C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EE14C8" w:rsidRPr="00EE14C8" w:rsidTr="00E81695">
        <w:trPr>
          <w:trHeight w:val="529"/>
          <w:jc w:val="center"/>
        </w:trPr>
        <w:tc>
          <w:tcPr>
            <w:tcW w:w="902" w:type="dxa"/>
            <w:vAlign w:val="center"/>
          </w:tcPr>
          <w:p w:rsidR="00EE14C8" w:rsidRPr="00EE14C8" w:rsidRDefault="00EE14C8" w:rsidP="00EE14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EE14C8">
              <w:rPr>
                <w:sz w:val="24"/>
                <w:szCs w:val="24"/>
              </w:rPr>
              <w:t>3</w:t>
            </w:r>
          </w:p>
        </w:tc>
        <w:tc>
          <w:tcPr>
            <w:tcW w:w="738" w:type="dxa"/>
            <w:vAlign w:val="center"/>
          </w:tcPr>
          <w:p w:rsidR="00EE14C8" w:rsidRPr="00EE14C8" w:rsidRDefault="00EE14C8" w:rsidP="00EE14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01" w:type="dxa"/>
            <w:vAlign w:val="center"/>
          </w:tcPr>
          <w:p w:rsidR="00EE14C8" w:rsidRPr="00EE14C8" w:rsidRDefault="00EE14C8" w:rsidP="00EE14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2/1</w:t>
            </w:r>
          </w:p>
        </w:tc>
        <w:tc>
          <w:tcPr>
            <w:tcW w:w="6495" w:type="dxa"/>
            <w:vMerge/>
          </w:tcPr>
          <w:p w:rsidR="00EE14C8" w:rsidRPr="00EE14C8" w:rsidRDefault="00EE14C8" w:rsidP="00EE14C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EE14C8" w:rsidRPr="00EE14C8" w:rsidTr="00E81695">
        <w:trPr>
          <w:trHeight w:val="537"/>
          <w:jc w:val="center"/>
        </w:trPr>
        <w:tc>
          <w:tcPr>
            <w:tcW w:w="902" w:type="dxa"/>
            <w:vAlign w:val="center"/>
          </w:tcPr>
          <w:p w:rsidR="00EE14C8" w:rsidRPr="00EE14C8" w:rsidRDefault="00EE14C8" w:rsidP="00EE14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EE14C8">
              <w:rPr>
                <w:sz w:val="24"/>
                <w:szCs w:val="24"/>
              </w:rPr>
              <w:t>4</w:t>
            </w:r>
          </w:p>
        </w:tc>
        <w:tc>
          <w:tcPr>
            <w:tcW w:w="738" w:type="dxa"/>
            <w:vAlign w:val="center"/>
          </w:tcPr>
          <w:p w:rsidR="00EE14C8" w:rsidRPr="00EE14C8" w:rsidRDefault="00EE14C8" w:rsidP="00EE14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01" w:type="dxa"/>
            <w:vAlign w:val="center"/>
          </w:tcPr>
          <w:p w:rsidR="00EE14C8" w:rsidRPr="00EE14C8" w:rsidRDefault="00EE14C8" w:rsidP="00EE14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4/1</w:t>
            </w:r>
          </w:p>
        </w:tc>
        <w:tc>
          <w:tcPr>
            <w:tcW w:w="6495" w:type="dxa"/>
            <w:vMerge/>
          </w:tcPr>
          <w:p w:rsidR="00EE14C8" w:rsidRPr="00EE14C8" w:rsidRDefault="00EE14C8" w:rsidP="00EE14C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</w:p>
        </w:tc>
      </w:tr>
    </w:tbl>
    <w:p w:rsidR="00907DE1" w:rsidRDefault="00907DE1" w:rsidP="00A812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14C8" w:rsidRDefault="00EE14C8" w:rsidP="00A812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14C8" w:rsidRDefault="00EE14C8" w:rsidP="00EE14C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A009D3">
        <w:rPr>
          <w:rFonts w:ascii="Times New Roman" w:hAnsi="Times New Roman" w:cs="Times New Roman"/>
          <w:b/>
          <w:sz w:val="24"/>
          <w:szCs w:val="24"/>
        </w:rPr>
        <w:t xml:space="preserve">2      </w:t>
      </w:r>
      <w:r>
        <w:rPr>
          <w:rFonts w:ascii="Times New Roman" w:hAnsi="Times New Roman" w:cs="Times New Roman"/>
          <w:b/>
          <w:sz w:val="24"/>
          <w:szCs w:val="24"/>
        </w:rPr>
        <w:t>Поточное производство</w:t>
      </w:r>
    </w:p>
    <w:p w:rsidR="00EE14C8" w:rsidRDefault="00A009D3" w:rsidP="00A009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Задача 1.  </w:t>
      </w:r>
      <w:r>
        <w:rPr>
          <w:rFonts w:ascii="Times New Roman" w:hAnsi="Times New Roman" w:cs="Times New Roman"/>
          <w:sz w:val="24"/>
          <w:szCs w:val="24"/>
        </w:rPr>
        <w:t>Рассчитать необходимое число рабочих мест по операциям и их загрузку на поточной линии.</w:t>
      </w:r>
    </w:p>
    <w:p w:rsidR="00A009D3" w:rsidRDefault="00A009D3" w:rsidP="00A009D3">
      <w:pPr>
        <w:spacing w:after="0" w:line="240" w:lineRule="auto"/>
        <w:jc w:val="both"/>
        <w:rPr>
          <w:rFonts w:ascii="Times New Roman" w:hAnsi="Times New Roman" w:cs="Times New Roman"/>
          <w:snapToGrid w:val="0"/>
          <w:position w:val="-1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Суточная  программа выпуска составляет 300 изделий, линия работает в две смены, продолжительность смены 8 ч. Технологический процесс обработки следующий: </w:t>
      </w:r>
      <w:r w:rsidR="00373CA2">
        <w:rPr>
          <w:rFonts w:ascii="Times New Roman" w:hAnsi="Times New Roman" w:cs="Times New Roman"/>
          <w:sz w:val="24"/>
          <w:szCs w:val="24"/>
        </w:rPr>
        <w:t xml:space="preserve">       </w:t>
      </w:r>
      <w:r w:rsidR="00373CA2" w:rsidRPr="00B12A6B">
        <w:rPr>
          <w:snapToGrid w:val="0"/>
          <w:position w:val="-10"/>
          <w:sz w:val="20"/>
          <w:szCs w:val="20"/>
          <w:lang w:val="en-US"/>
        </w:rPr>
        <w:object w:dxaOrig="1080" w:dyaOrig="340">
          <v:shape id="_x0000_i1047" type="#_x0000_t75" style="width:1in;height:18pt" o:ole="" fillcolor="window">
            <v:imagedata r:id="rId51" o:title=""/>
          </v:shape>
          <o:OLEObject Type="Embed" ProgID="Equation.3" ShapeID="_x0000_i1047" DrawAspect="Content" ObjectID="_1515846784" r:id="rId52"/>
        </w:object>
      </w:r>
      <w:r w:rsidR="00373CA2">
        <w:rPr>
          <w:snapToGrid w:val="0"/>
          <w:position w:val="-14"/>
          <w:sz w:val="20"/>
          <w:szCs w:val="20"/>
        </w:rPr>
        <w:t>,</w:t>
      </w:r>
      <w:r w:rsidR="00373CA2" w:rsidRPr="00373CA2">
        <w:rPr>
          <w:snapToGrid w:val="0"/>
          <w:position w:val="-10"/>
          <w:sz w:val="20"/>
          <w:szCs w:val="20"/>
          <w:lang w:val="en-US"/>
        </w:rPr>
        <w:object w:dxaOrig="999" w:dyaOrig="340">
          <v:shape id="_x0000_i1048" type="#_x0000_t75" style="width:66.75pt;height:18pt" o:ole="" fillcolor="window">
            <v:imagedata r:id="rId53" o:title=""/>
          </v:shape>
          <o:OLEObject Type="Embed" ProgID="Equation.3" ShapeID="_x0000_i1048" DrawAspect="Content" ObjectID="_1515846785" r:id="rId54"/>
        </w:object>
      </w:r>
      <w:r w:rsidR="00373CA2">
        <w:rPr>
          <w:snapToGrid w:val="0"/>
          <w:position w:val="-14"/>
          <w:sz w:val="20"/>
          <w:szCs w:val="20"/>
        </w:rPr>
        <w:t>,</w:t>
      </w:r>
      <w:r w:rsidR="00373CA2" w:rsidRPr="00373CA2">
        <w:rPr>
          <w:snapToGrid w:val="0"/>
          <w:position w:val="-12"/>
          <w:sz w:val="20"/>
          <w:szCs w:val="20"/>
          <w:lang w:val="en-US"/>
        </w:rPr>
        <w:object w:dxaOrig="1100" w:dyaOrig="360">
          <v:shape id="_x0000_i1049" type="#_x0000_t75" style="width:73.5pt;height:19.5pt" o:ole="" fillcolor="window">
            <v:imagedata r:id="rId55" o:title=""/>
          </v:shape>
          <o:OLEObject Type="Embed" ProgID="Equation.3" ShapeID="_x0000_i1049" DrawAspect="Content" ObjectID="_1515846786" r:id="rId56"/>
        </w:object>
      </w:r>
      <w:r w:rsidR="00373CA2">
        <w:rPr>
          <w:snapToGrid w:val="0"/>
          <w:position w:val="-14"/>
          <w:sz w:val="20"/>
          <w:szCs w:val="20"/>
        </w:rPr>
        <w:t>,</w:t>
      </w:r>
      <w:r w:rsidR="00373CA2" w:rsidRPr="00373CA2">
        <w:rPr>
          <w:snapToGrid w:val="0"/>
          <w:position w:val="-10"/>
          <w:sz w:val="20"/>
          <w:szCs w:val="20"/>
          <w:lang w:val="en-US"/>
        </w:rPr>
        <w:object w:dxaOrig="999" w:dyaOrig="340">
          <v:shape id="_x0000_i1050" type="#_x0000_t75" style="width:66.75pt;height:18pt" o:ole="" fillcolor="window">
            <v:imagedata r:id="rId57" o:title=""/>
          </v:shape>
          <o:OLEObject Type="Embed" ProgID="Equation.3" ShapeID="_x0000_i1050" DrawAspect="Content" ObjectID="_1515846787" r:id="rId58"/>
        </w:object>
      </w:r>
      <w:r w:rsidR="00373CA2">
        <w:rPr>
          <w:snapToGrid w:val="0"/>
          <w:position w:val="-14"/>
          <w:sz w:val="20"/>
          <w:szCs w:val="20"/>
        </w:rPr>
        <w:t>,</w:t>
      </w:r>
      <w:r w:rsidR="00373CA2" w:rsidRPr="00373CA2">
        <w:rPr>
          <w:snapToGrid w:val="0"/>
          <w:position w:val="-12"/>
          <w:sz w:val="20"/>
          <w:szCs w:val="20"/>
          <w:lang w:val="en-US"/>
        </w:rPr>
        <w:object w:dxaOrig="1100" w:dyaOrig="360">
          <v:shape id="_x0000_i1051" type="#_x0000_t75" style="width:73.5pt;height:19.5pt" o:ole="" fillcolor="window">
            <v:imagedata r:id="rId59" o:title=""/>
          </v:shape>
          <o:OLEObject Type="Embed" ProgID="Equation.3" ShapeID="_x0000_i1051" DrawAspect="Content" ObjectID="_1515846788" r:id="rId60"/>
        </w:object>
      </w:r>
      <w:r w:rsidR="00373CA2">
        <w:rPr>
          <w:snapToGrid w:val="0"/>
          <w:position w:val="-14"/>
          <w:sz w:val="20"/>
          <w:szCs w:val="20"/>
        </w:rPr>
        <w:t xml:space="preserve">. </w:t>
      </w:r>
      <w:r w:rsidR="00373CA2">
        <w:rPr>
          <w:rFonts w:ascii="Times New Roman" w:hAnsi="Times New Roman" w:cs="Times New Roman"/>
          <w:snapToGrid w:val="0"/>
          <w:position w:val="-14"/>
          <w:sz w:val="24"/>
          <w:szCs w:val="24"/>
        </w:rPr>
        <w:t xml:space="preserve"> </w:t>
      </w:r>
    </w:p>
    <w:p w:rsidR="00373CA2" w:rsidRDefault="00373CA2" w:rsidP="00A009D3">
      <w:pPr>
        <w:spacing w:after="0" w:line="240" w:lineRule="auto"/>
        <w:jc w:val="both"/>
        <w:rPr>
          <w:rFonts w:ascii="Times New Roman" w:hAnsi="Times New Roman" w:cs="Times New Roman"/>
          <w:snapToGrid w:val="0"/>
          <w:position w:val="-14"/>
          <w:sz w:val="24"/>
          <w:szCs w:val="24"/>
        </w:rPr>
      </w:pPr>
      <w:r>
        <w:rPr>
          <w:rFonts w:ascii="Times New Roman" w:hAnsi="Times New Roman" w:cs="Times New Roman"/>
          <w:snapToGrid w:val="0"/>
          <w:position w:val="-14"/>
          <w:sz w:val="24"/>
          <w:szCs w:val="24"/>
        </w:rPr>
        <w:tab/>
        <w:t xml:space="preserve"> Решение:</w:t>
      </w:r>
    </w:p>
    <w:p w:rsidR="00373CA2" w:rsidRDefault="00373CA2" w:rsidP="00373CA2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napToGrid w:val="0"/>
          <w:position w:val="-14"/>
          <w:sz w:val="24"/>
          <w:szCs w:val="24"/>
        </w:rPr>
      </w:pPr>
      <w:r>
        <w:rPr>
          <w:rFonts w:ascii="Times New Roman" w:hAnsi="Times New Roman" w:cs="Times New Roman"/>
          <w:snapToGrid w:val="0"/>
          <w:position w:val="-14"/>
          <w:sz w:val="24"/>
          <w:szCs w:val="24"/>
        </w:rPr>
        <w:t>Определяем такт работы поточной линии по формуле</w:t>
      </w:r>
    </w:p>
    <w:p w:rsidR="00373CA2" w:rsidRPr="00373CA2" w:rsidRDefault="003D179B" w:rsidP="00373CA2">
      <w:pPr>
        <w:pStyle w:val="a7"/>
        <w:spacing w:after="0" w:line="240" w:lineRule="auto"/>
        <w:jc w:val="both"/>
        <w:rPr>
          <w:rFonts w:ascii="Times New Roman" w:hAnsi="Times New Roman" w:cs="Times New Roman"/>
          <w:snapToGrid w:val="0"/>
          <w:position w:val="-14"/>
          <w:sz w:val="24"/>
          <w:szCs w:val="24"/>
        </w:rPr>
      </w:pPr>
      <w:r w:rsidRPr="00373CA2">
        <w:rPr>
          <w:snapToGrid w:val="0"/>
          <w:position w:val="-24"/>
          <w:sz w:val="20"/>
          <w:szCs w:val="20"/>
          <w:lang w:val="en-US"/>
        </w:rPr>
        <w:object w:dxaOrig="3019" w:dyaOrig="620">
          <v:shape id="_x0000_i1052" type="#_x0000_t75" style="width:201.75pt;height:33pt" o:ole="" fillcolor="window">
            <v:imagedata r:id="rId61" o:title=""/>
          </v:shape>
          <o:OLEObject Type="Embed" ProgID="Equation.3" ShapeID="_x0000_i1052" DrawAspect="Content" ObjectID="_1515846789" r:id="rId62"/>
        </w:object>
      </w:r>
    </w:p>
    <w:p w:rsidR="00373CA2" w:rsidRDefault="003D179B" w:rsidP="003D179B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napToGrid w:val="0"/>
          <w:position w:val="-14"/>
          <w:sz w:val="24"/>
          <w:szCs w:val="24"/>
        </w:rPr>
      </w:pPr>
      <w:r>
        <w:rPr>
          <w:rFonts w:ascii="Times New Roman" w:hAnsi="Times New Roman" w:cs="Times New Roman"/>
          <w:snapToGrid w:val="0"/>
          <w:position w:val="-14"/>
          <w:sz w:val="24"/>
          <w:szCs w:val="24"/>
        </w:rPr>
        <w:t>Числи рабочих мест  (</w:t>
      </w:r>
      <w:proofErr w:type="gramStart"/>
      <w:r>
        <w:rPr>
          <w:rFonts w:ascii="Times New Roman" w:hAnsi="Times New Roman" w:cs="Times New Roman"/>
          <w:snapToGrid w:val="0"/>
          <w:position w:val="-14"/>
          <w:sz w:val="24"/>
          <w:szCs w:val="24"/>
        </w:rPr>
        <w:t>расчётное</w:t>
      </w:r>
      <w:proofErr w:type="gramEnd"/>
      <w:r>
        <w:rPr>
          <w:rFonts w:ascii="Times New Roman" w:hAnsi="Times New Roman" w:cs="Times New Roman"/>
          <w:snapToGrid w:val="0"/>
          <w:position w:val="-14"/>
          <w:sz w:val="24"/>
          <w:szCs w:val="24"/>
        </w:rPr>
        <w:t>) по операциям поточной линии определяется по формуле</w:t>
      </w:r>
    </w:p>
    <w:p w:rsidR="00151E00" w:rsidRDefault="003D179B" w:rsidP="00151E00">
      <w:pPr>
        <w:spacing w:after="0" w:line="240" w:lineRule="auto"/>
        <w:ind w:firstLine="708"/>
        <w:jc w:val="center"/>
        <w:rPr>
          <w:snapToGrid w:val="0"/>
          <w:position w:val="-14"/>
          <w:sz w:val="20"/>
          <w:szCs w:val="20"/>
        </w:rPr>
      </w:pPr>
      <w:r w:rsidRPr="00373CA2">
        <w:rPr>
          <w:snapToGrid w:val="0"/>
          <w:position w:val="-24"/>
          <w:sz w:val="20"/>
          <w:szCs w:val="20"/>
          <w:lang w:val="en-US"/>
        </w:rPr>
        <w:object w:dxaOrig="740" w:dyaOrig="620">
          <v:shape id="_x0000_i1053" type="#_x0000_t75" style="width:49.5pt;height:33pt" o:ole="" fillcolor="window">
            <v:imagedata r:id="rId63" o:title=""/>
          </v:shape>
          <o:OLEObject Type="Embed" ProgID="Equation.3" ShapeID="_x0000_i1053" DrawAspect="Content" ObjectID="_1515846790" r:id="rId64"/>
        </w:object>
      </w:r>
      <w:r>
        <w:rPr>
          <w:snapToGrid w:val="0"/>
          <w:position w:val="-14"/>
          <w:sz w:val="20"/>
          <w:szCs w:val="20"/>
        </w:rPr>
        <w:t xml:space="preserve">   ,</w:t>
      </w:r>
    </w:p>
    <w:p w:rsidR="00907DE1" w:rsidRDefault="003D179B" w:rsidP="00151E00">
      <w:pPr>
        <w:spacing w:after="0" w:line="240" w:lineRule="auto"/>
        <w:ind w:firstLine="708"/>
        <w:jc w:val="both"/>
        <w:rPr>
          <w:snapToGrid w:val="0"/>
          <w:position w:val="-14"/>
          <w:sz w:val="20"/>
          <w:szCs w:val="20"/>
        </w:rPr>
      </w:pPr>
      <w:r w:rsidRPr="003D179B">
        <w:rPr>
          <w:snapToGrid w:val="0"/>
          <w:position w:val="-28"/>
          <w:sz w:val="20"/>
          <w:szCs w:val="20"/>
          <w:lang w:val="en-US"/>
        </w:rPr>
        <w:object w:dxaOrig="1560" w:dyaOrig="660">
          <v:shape id="_x0000_i1054" type="#_x0000_t75" style="width:104.25pt;height:35.25pt" o:ole="" fillcolor="window">
            <v:imagedata r:id="rId65" o:title=""/>
          </v:shape>
          <o:OLEObject Type="Embed" ProgID="Equation.3" ShapeID="_x0000_i1054" DrawAspect="Content" ObjectID="_1515846791" r:id="rId66"/>
        </w:object>
      </w:r>
      <w:r>
        <w:rPr>
          <w:snapToGrid w:val="0"/>
          <w:position w:val="-14"/>
          <w:sz w:val="20"/>
          <w:szCs w:val="20"/>
        </w:rPr>
        <w:t xml:space="preserve">, </w:t>
      </w:r>
      <w:r w:rsidRPr="003D179B">
        <w:rPr>
          <w:snapToGrid w:val="0"/>
          <w:position w:val="-28"/>
          <w:sz w:val="20"/>
          <w:szCs w:val="20"/>
          <w:lang w:val="en-US"/>
        </w:rPr>
        <w:object w:dxaOrig="1579" w:dyaOrig="660">
          <v:shape id="_x0000_i1055" type="#_x0000_t75" style="width:105.75pt;height:35.25pt" o:ole="" fillcolor="window">
            <v:imagedata r:id="rId67" o:title=""/>
          </v:shape>
          <o:OLEObject Type="Embed" ProgID="Equation.3" ShapeID="_x0000_i1055" DrawAspect="Content" ObjectID="_1515846792" r:id="rId68"/>
        </w:object>
      </w:r>
      <w:r w:rsidRPr="003D179B">
        <w:rPr>
          <w:snapToGrid w:val="0"/>
          <w:position w:val="-28"/>
          <w:sz w:val="20"/>
          <w:szCs w:val="20"/>
          <w:lang w:val="en-US"/>
        </w:rPr>
        <w:object w:dxaOrig="1540" w:dyaOrig="660">
          <v:shape id="_x0000_i1056" type="#_x0000_t75" style="width:102.75pt;height:35.25pt" o:ole="" fillcolor="window">
            <v:imagedata r:id="rId69" o:title=""/>
          </v:shape>
          <o:OLEObject Type="Embed" ProgID="Equation.3" ShapeID="_x0000_i1056" DrawAspect="Content" ObjectID="_1515846793" r:id="rId70"/>
        </w:object>
      </w:r>
      <w:r>
        <w:rPr>
          <w:snapToGrid w:val="0"/>
          <w:position w:val="-14"/>
          <w:sz w:val="20"/>
          <w:szCs w:val="20"/>
        </w:rPr>
        <w:t>,</w:t>
      </w:r>
      <w:r w:rsidRPr="003D179B">
        <w:rPr>
          <w:snapToGrid w:val="0"/>
          <w:position w:val="-28"/>
          <w:sz w:val="20"/>
          <w:szCs w:val="20"/>
          <w:lang w:val="en-US"/>
        </w:rPr>
        <w:object w:dxaOrig="1520" w:dyaOrig="660">
          <v:shape id="_x0000_i1057" type="#_x0000_t75" style="width:101.25pt;height:35.25pt" o:ole="" fillcolor="window">
            <v:imagedata r:id="rId71" o:title=""/>
          </v:shape>
          <o:OLEObject Type="Embed" ProgID="Equation.3" ShapeID="_x0000_i1057" DrawAspect="Content" ObjectID="_1515846794" r:id="rId72"/>
        </w:object>
      </w:r>
      <w:r>
        <w:rPr>
          <w:snapToGrid w:val="0"/>
          <w:position w:val="-14"/>
          <w:sz w:val="20"/>
          <w:szCs w:val="20"/>
        </w:rPr>
        <w:t xml:space="preserve">,  </w:t>
      </w:r>
      <w:r w:rsidRPr="003D179B">
        <w:rPr>
          <w:snapToGrid w:val="0"/>
          <w:position w:val="-28"/>
          <w:sz w:val="20"/>
          <w:szCs w:val="20"/>
          <w:lang w:val="en-US"/>
        </w:rPr>
        <w:object w:dxaOrig="1560" w:dyaOrig="660">
          <v:shape id="_x0000_i1058" type="#_x0000_t75" style="width:104.25pt;height:35.25pt" o:ole="" fillcolor="window">
            <v:imagedata r:id="rId73" o:title=""/>
          </v:shape>
          <o:OLEObject Type="Embed" ProgID="Equation.3" ShapeID="_x0000_i1058" DrawAspect="Content" ObjectID="_1515846795" r:id="rId74"/>
        </w:object>
      </w:r>
    </w:p>
    <w:p w:rsidR="003D179B" w:rsidRDefault="003D179B" w:rsidP="00151E00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Округляем расчётное число рабочих мест до целого, чаще в большую сторону (допустимая перегрузка рабочего места 5-10%)</w:t>
      </w:r>
      <w:r w:rsidR="00151E00">
        <w:rPr>
          <w:rFonts w:ascii="Times New Roman" w:hAnsi="Times New Roman" w:cs="Times New Roman"/>
          <w:sz w:val="24"/>
          <w:szCs w:val="24"/>
        </w:rPr>
        <w:t>, тогда принятое число рабочих мест по операциям составит:</w:t>
      </w:r>
    </w:p>
    <w:p w:rsidR="00151E00" w:rsidRPr="00151E00" w:rsidRDefault="00151E00" w:rsidP="00151E00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1E00">
        <w:rPr>
          <w:snapToGrid w:val="0"/>
          <w:position w:val="-14"/>
          <w:sz w:val="20"/>
          <w:szCs w:val="20"/>
          <w:lang w:val="en-US"/>
        </w:rPr>
        <w:object w:dxaOrig="680" w:dyaOrig="380">
          <v:shape id="_x0000_i1059" type="#_x0000_t75" style="width:45.75pt;height:20.25pt" o:ole="" fillcolor="window">
            <v:imagedata r:id="rId75" o:title=""/>
          </v:shape>
          <o:OLEObject Type="Embed" ProgID="Equation.3" ShapeID="_x0000_i1059" DrawAspect="Content" ObjectID="_1515846796" r:id="rId76"/>
        </w:object>
      </w:r>
      <w:r>
        <w:rPr>
          <w:snapToGrid w:val="0"/>
          <w:position w:val="-14"/>
          <w:sz w:val="20"/>
          <w:szCs w:val="20"/>
        </w:rPr>
        <w:t xml:space="preserve">,   </w:t>
      </w:r>
      <w:r w:rsidRPr="00151E00">
        <w:rPr>
          <w:snapToGrid w:val="0"/>
          <w:position w:val="-14"/>
          <w:sz w:val="20"/>
          <w:szCs w:val="20"/>
          <w:lang w:val="en-US"/>
        </w:rPr>
        <w:object w:dxaOrig="680" w:dyaOrig="380">
          <v:shape id="_x0000_i1060" type="#_x0000_t75" style="width:45.75pt;height:20.25pt" o:ole="" fillcolor="window">
            <v:imagedata r:id="rId77" o:title=""/>
          </v:shape>
          <o:OLEObject Type="Embed" ProgID="Equation.3" ShapeID="_x0000_i1060" DrawAspect="Content" ObjectID="_1515846797" r:id="rId78"/>
        </w:object>
      </w:r>
      <w:r>
        <w:rPr>
          <w:snapToGrid w:val="0"/>
          <w:position w:val="-14"/>
          <w:sz w:val="20"/>
          <w:szCs w:val="20"/>
        </w:rPr>
        <w:t xml:space="preserve">,    </w:t>
      </w:r>
      <w:r w:rsidRPr="00151E00">
        <w:rPr>
          <w:snapToGrid w:val="0"/>
          <w:position w:val="-14"/>
          <w:sz w:val="20"/>
          <w:szCs w:val="20"/>
          <w:lang w:val="en-US"/>
        </w:rPr>
        <w:object w:dxaOrig="680" w:dyaOrig="380">
          <v:shape id="_x0000_i1061" type="#_x0000_t75" style="width:45.75pt;height:20.25pt" o:ole="" fillcolor="window">
            <v:imagedata r:id="rId79" o:title=""/>
          </v:shape>
          <o:OLEObject Type="Embed" ProgID="Equation.3" ShapeID="_x0000_i1061" DrawAspect="Content" ObjectID="_1515846798" r:id="rId80"/>
        </w:object>
      </w:r>
      <w:r>
        <w:rPr>
          <w:snapToGrid w:val="0"/>
          <w:position w:val="-14"/>
          <w:sz w:val="20"/>
          <w:szCs w:val="20"/>
        </w:rPr>
        <w:t xml:space="preserve">,   </w:t>
      </w:r>
      <w:r w:rsidRPr="00151E00">
        <w:rPr>
          <w:snapToGrid w:val="0"/>
          <w:position w:val="-14"/>
          <w:sz w:val="20"/>
          <w:szCs w:val="20"/>
          <w:lang w:val="en-US"/>
        </w:rPr>
        <w:object w:dxaOrig="700" w:dyaOrig="380">
          <v:shape id="_x0000_i1062" type="#_x0000_t75" style="width:46.5pt;height:20.25pt" o:ole="" fillcolor="window">
            <v:imagedata r:id="rId81" o:title=""/>
          </v:shape>
          <o:OLEObject Type="Embed" ProgID="Equation.3" ShapeID="_x0000_i1062" DrawAspect="Content" ObjectID="_1515846799" r:id="rId82"/>
        </w:object>
      </w:r>
      <w:r>
        <w:rPr>
          <w:snapToGrid w:val="0"/>
          <w:position w:val="-14"/>
          <w:sz w:val="20"/>
          <w:szCs w:val="20"/>
        </w:rPr>
        <w:t xml:space="preserve">,   </w:t>
      </w:r>
      <w:r w:rsidRPr="00151E00">
        <w:rPr>
          <w:snapToGrid w:val="0"/>
          <w:position w:val="-14"/>
          <w:sz w:val="20"/>
          <w:szCs w:val="20"/>
          <w:lang w:val="en-US"/>
        </w:rPr>
        <w:object w:dxaOrig="740" w:dyaOrig="380">
          <v:shape id="_x0000_i1063" type="#_x0000_t75" style="width:49.5pt;height:20.25pt" o:ole="" fillcolor="window">
            <v:imagedata r:id="rId83" o:title=""/>
          </v:shape>
          <o:OLEObject Type="Embed" ProgID="Equation.3" ShapeID="_x0000_i1063" DrawAspect="Content" ObjectID="_1515846800" r:id="rId84"/>
        </w:object>
      </w:r>
    </w:p>
    <w:p w:rsidR="00907DE1" w:rsidRDefault="00151E00" w:rsidP="00151E00">
      <w:pPr>
        <w:pStyle w:val="a7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Коэффициент загрузки рабочих мест на каждой операции определяется по формуле</w:t>
      </w:r>
    </w:p>
    <w:p w:rsidR="00151E00" w:rsidRPr="00151E00" w:rsidRDefault="00151E00" w:rsidP="00151E0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1E00">
        <w:rPr>
          <w:snapToGrid w:val="0"/>
          <w:position w:val="-34"/>
          <w:sz w:val="20"/>
          <w:szCs w:val="20"/>
          <w:lang w:val="en-US"/>
        </w:rPr>
        <w:object w:dxaOrig="859" w:dyaOrig="760">
          <v:shape id="_x0000_i1064" type="#_x0000_t75" style="width:57.75pt;height:40.5pt" o:ole="" fillcolor="window">
            <v:imagedata r:id="rId85" o:title=""/>
          </v:shape>
          <o:OLEObject Type="Embed" ProgID="Equation.3" ShapeID="_x0000_i1064" DrawAspect="Content" ObjectID="_1515846801" r:id="rId86"/>
        </w:object>
      </w:r>
    </w:p>
    <w:p w:rsidR="00907DE1" w:rsidRDefault="00151E00" w:rsidP="00A812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1E00">
        <w:rPr>
          <w:snapToGrid w:val="0"/>
          <w:position w:val="-24"/>
          <w:sz w:val="20"/>
          <w:szCs w:val="20"/>
          <w:lang w:val="en-US"/>
        </w:rPr>
        <w:object w:dxaOrig="1680" w:dyaOrig="620">
          <v:shape id="_x0000_i1065" type="#_x0000_t75" style="width:112.5pt;height:33pt" o:ole="" fillcolor="window">
            <v:imagedata r:id="rId87" o:title=""/>
          </v:shape>
          <o:OLEObject Type="Embed" ProgID="Equation.3" ShapeID="_x0000_i1065" DrawAspect="Content" ObjectID="_1515846802" r:id="rId88"/>
        </w:object>
      </w:r>
      <w:r>
        <w:rPr>
          <w:snapToGrid w:val="0"/>
          <w:position w:val="-14"/>
          <w:sz w:val="20"/>
          <w:szCs w:val="20"/>
        </w:rPr>
        <w:t xml:space="preserve">, </w:t>
      </w:r>
      <w:r w:rsidR="00D67F22" w:rsidRPr="00151E00">
        <w:rPr>
          <w:snapToGrid w:val="0"/>
          <w:position w:val="-24"/>
          <w:sz w:val="20"/>
          <w:szCs w:val="20"/>
          <w:lang w:val="en-US"/>
        </w:rPr>
        <w:object w:dxaOrig="1680" w:dyaOrig="620">
          <v:shape id="_x0000_i1066" type="#_x0000_t75" style="width:112.5pt;height:33pt" o:ole="" fillcolor="window">
            <v:imagedata r:id="rId89" o:title=""/>
          </v:shape>
          <o:OLEObject Type="Embed" ProgID="Equation.3" ShapeID="_x0000_i1066" DrawAspect="Content" ObjectID="_1515846803" r:id="rId90"/>
        </w:object>
      </w:r>
      <w:r>
        <w:rPr>
          <w:snapToGrid w:val="0"/>
          <w:position w:val="-14"/>
          <w:sz w:val="20"/>
          <w:szCs w:val="20"/>
        </w:rPr>
        <w:t xml:space="preserve">, </w:t>
      </w:r>
      <w:r w:rsidR="00D67F22" w:rsidRPr="00151E00">
        <w:rPr>
          <w:snapToGrid w:val="0"/>
          <w:position w:val="-24"/>
          <w:sz w:val="20"/>
          <w:szCs w:val="20"/>
          <w:lang w:val="en-US"/>
        </w:rPr>
        <w:object w:dxaOrig="1600" w:dyaOrig="620">
          <v:shape id="_x0000_i1067" type="#_x0000_t75" style="width:107.25pt;height:33pt" o:ole="" fillcolor="window">
            <v:imagedata r:id="rId91" o:title=""/>
          </v:shape>
          <o:OLEObject Type="Embed" ProgID="Equation.3" ShapeID="_x0000_i1067" DrawAspect="Content" ObjectID="_1515846804" r:id="rId92"/>
        </w:object>
      </w:r>
      <w:r w:rsidR="00D67F22">
        <w:rPr>
          <w:snapToGrid w:val="0"/>
          <w:position w:val="-14"/>
          <w:sz w:val="20"/>
          <w:szCs w:val="20"/>
        </w:rPr>
        <w:t xml:space="preserve">, </w:t>
      </w:r>
      <w:r w:rsidR="00D67F22" w:rsidRPr="00151E00">
        <w:rPr>
          <w:snapToGrid w:val="0"/>
          <w:position w:val="-24"/>
          <w:sz w:val="20"/>
          <w:szCs w:val="20"/>
          <w:lang w:val="en-US"/>
        </w:rPr>
        <w:object w:dxaOrig="1640" w:dyaOrig="620">
          <v:shape id="_x0000_i1068" type="#_x0000_t75" style="width:109.5pt;height:33pt" o:ole="" fillcolor="window">
            <v:imagedata r:id="rId93" o:title=""/>
          </v:shape>
          <o:OLEObject Type="Embed" ProgID="Equation.3" ShapeID="_x0000_i1068" DrawAspect="Content" ObjectID="_1515846805" r:id="rId94"/>
        </w:object>
      </w:r>
      <w:r w:rsidR="00102688" w:rsidRPr="00151E00">
        <w:rPr>
          <w:snapToGrid w:val="0"/>
          <w:position w:val="-24"/>
          <w:sz w:val="20"/>
          <w:szCs w:val="20"/>
          <w:lang w:val="en-US"/>
        </w:rPr>
        <w:object w:dxaOrig="1660" w:dyaOrig="620">
          <v:shape id="_x0000_i1069" type="#_x0000_t75" style="width:111pt;height:33pt" o:ole="" fillcolor="window">
            <v:imagedata r:id="rId95" o:title=""/>
          </v:shape>
          <o:OLEObject Type="Embed" ProgID="Equation.3" ShapeID="_x0000_i1069" DrawAspect="Content" ObjectID="_1515846806" r:id="rId96"/>
        </w:object>
      </w:r>
    </w:p>
    <w:p w:rsidR="00102688" w:rsidRDefault="00D67F22" w:rsidP="00102688">
      <w:pPr>
        <w:ind w:firstLine="708"/>
        <w:jc w:val="both"/>
        <w:rPr>
          <w:snapToGrid w:val="0"/>
          <w:position w:val="-14"/>
          <w:sz w:val="20"/>
          <w:szCs w:val="20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Задача 2</w:t>
      </w:r>
      <w:r w:rsidRPr="00102688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102688" w:rsidRPr="0010268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02688" w:rsidRPr="001026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прерывно-поточной линии обрабатывается деталь</w:t>
      </w:r>
      <w:r w:rsidR="00D15AA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Период комплектования задела -</w:t>
      </w:r>
      <w:r w:rsidR="00102688" w:rsidRPr="001026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26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смена = 8ч = </w:t>
      </w:r>
      <w:r w:rsidR="00102688" w:rsidRPr="001026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480 мин. За этот период обрабатывается 240 деталей. </w:t>
      </w:r>
      <w:r w:rsidR="001026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Построить </w:t>
      </w:r>
      <w:r w:rsidR="00102688" w:rsidRPr="001026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план-график</w:t>
      </w:r>
      <w:r w:rsidR="001026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линии</w:t>
      </w:r>
      <w:r w:rsidR="00553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учётом совмещения профессий</w:t>
      </w:r>
      <w:r w:rsidR="001026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="00102688" w:rsidRPr="001026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рассчитать величину межоперационных оборотных заделов и построить график их движения.</w:t>
      </w:r>
      <w:r w:rsidR="001026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Нормы времени по операциям следующие: </w:t>
      </w:r>
      <w:r w:rsidR="00102688" w:rsidRPr="00B12A6B">
        <w:rPr>
          <w:snapToGrid w:val="0"/>
          <w:position w:val="-10"/>
          <w:sz w:val="20"/>
          <w:szCs w:val="20"/>
          <w:lang w:val="en-US"/>
        </w:rPr>
        <w:object w:dxaOrig="980" w:dyaOrig="340">
          <v:shape id="_x0000_i1070" type="#_x0000_t75" style="width:65.25pt;height:18pt" o:ole="" fillcolor="window">
            <v:imagedata r:id="rId97" o:title=""/>
          </v:shape>
          <o:OLEObject Type="Embed" ProgID="Equation.3" ShapeID="_x0000_i1070" DrawAspect="Content" ObjectID="_1515846807" r:id="rId98"/>
        </w:object>
      </w:r>
      <w:r w:rsidR="00102688">
        <w:rPr>
          <w:snapToGrid w:val="0"/>
          <w:position w:val="-14"/>
          <w:sz w:val="20"/>
          <w:szCs w:val="20"/>
        </w:rPr>
        <w:t xml:space="preserve">, </w:t>
      </w:r>
      <w:r w:rsidR="00102688" w:rsidRPr="00373CA2">
        <w:rPr>
          <w:snapToGrid w:val="0"/>
          <w:position w:val="-10"/>
          <w:sz w:val="20"/>
          <w:szCs w:val="20"/>
          <w:lang w:val="en-US"/>
        </w:rPr>
        <w:object w:dxaOrig="1180" w:dyaOrig="340">
          <v:shape id="_x0000_i1071" type="#_x0000_t75" style="width:78.75pt;height:18pt" o:ole="" fillcolor="window">
            <v:imagedata r:id="rId99" o:title=""/>
          </v:shape>
          <o:OLEObject Type="Embed" ProgID="Equation.3" ShapeID="_x0000_i1071" DrawAspect="Content" ObjectID="_1515846808" r:id="rId100"/>
        </w:object>
      </w:r>
      <w:r w:rsidR="00102688">
        <w:rPr>
          <w:snapToGrid w:val="0"/>
          <w:position w:val="-14"/>
          <w:sz w:val="20"/>
          <w:szCs w:val="20"/>
        </w:rPr>
        <w:t xml:space="preserve">, </w:t>
      </w:r>
      <w:r w:rsidR="00102688" w:rsidRPr="00373CA2">
        <w:rPr>
          <w:snapToGrid w:val="0"/>
          <w:position w:val="-12"/>
          <w:sz w:val="20"/>
          <w:szCs w:val="20"/>
          <w:lang w:val="en-US"/>
        </w:rPr>
        <w:object w:dxaOrig="1120" w:dyaOrig="360">
          <v:shape id="_x0000_i1072" type="#_x0000_t75" style="width:75pt;height:19.5pt" o:ole="" fillcolor="window">
            <v:imagedata r:id="rId101" o:title=""/>
          </v:shape>
          <o:OLEObject Type="Embed" ProgID="Equation.3" ShapeID="_x0000_i1072" DrawAspect="Content" ObjectID="_1515846809" r:id="rId102"/>
        </w:object>
      </w:r>
      <w:r w:rsidR="00102688">
        <w:rPr>
          <w:snapToGrid w:val="0"/>
          <w:position w:val="-14"/>
          <w:sz w:val="20"/>
          <w:szCs w:val="20"/>
        </w:rPr>
        <w:t>.</w:t>
      </w:r>
    </w:p>
    <w:p w:rsidR="00102688" w:rsidRDefault="00102688" w:rsidP="00102688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</w:t>
      </w:r>
    </w:p>
    <w:p w:rsidR="00102688" w:rsidRPr="00102688" w:rsidRDefault="00102688" w:rsidP="00102688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Определяем такт работы поточной линии </w:t>
      </w:r>
      <w:r w:rsidR="006E097D" w:rsidRPr="00373CA2">
        <w:rPr>
          <w:snapToGrid w:val="0"/>
          <w:position w:val="-24"/>
          <w:sz w:val="20"/>
          <w:szCs w:val="20"/>
          <w:lang w:val="en-US"/>
        </w:rPr>
        <w:object w:dxaOrig="2500" w:dyaOrig="620">
          <v:shape id="_x0000_i1073" type="#_x0000_t75" style="width:167.25pt;height:33pt" o:ole="" fillcolor="window">
            <v:imagedata r:id="rId103" o:title=""/>
          </v:shape>
          <o:OLEObject Type="Embed" ProgID="Equation.3" ShapeID="_x0000_i1073" DrawAspect="Content" ObjectID="_1515846810" r:id="rId104"/>
        </w:object>
      </w:r>
    </w:p>
    <w:p w:rsidR="00102688" w:rsidRDefault="00553640" w:rsidP="00553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Затем определяем расчётное число рабочих мест по операциям:</w:t>
      </w:r>
    </w:p>
    <w:p w:rsidR="00553640" w:rsidRDefault="00553640" w:rsidP="00553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640" w:rsidRDefault="00553640" w:rsidP="00553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snapToGrid w:val="0"/>
          <w:position w:val="-28"/>
          <w:sz w:val="20"/>
          <w:szCs w:val="20"/>
        </w:rPr>
        <w:t xml:space="preserve">          </w:t>
      </w:r>
      <w:r w:rsidRPr="00553640">
        <w:rPr>
          <w:snapToGrid w:val="0"/>
          <w:position w:val="-24"/>
          <w:sz w:val="20"/>
          <w:szCs w:val="20"/>
          <w:lang w:val="en-US"/>
        </w:rPr>
        <w:object w:dxaOrig="1380" w:dyaOrig="620">
          <v:shape id="_x0000_i1074" type="#_x0000_t75" style="width:92.25pt;height:33pt" o:ole="" fillcolor="window">
            <v:imagedata r:id="rId105" o:title=""/>
          </v:shape>
          <o:OLEObject Type="Embed" ProgID="Equation.3" ShapeID="_x0000_i1074" DrawAspect="Content" ObjectID="_1515846811" r:id="rId106"/>
        </w:object>
      </w:r>
      <w:r>
        <w:rPr>
          <w:snapToGrid w:val="0"/>
          <w:position w:val="-28"/>
          <w:sz w:val="20"/>
          <w:szCs w:val="20"/>
        </w:rPr>
        <w:t xml:space="preserve">                         </w:t>
      </w:r>
      <w:r w:rsidRPr="00553640">
        <w:rPr>
          <w:snapToGrid w:val="0"/>
          <w:position w:val="-24"/>
          <w:sz w:val="20"/>
          <w:szCs w:val="20"/>
          <w:lang w:val="en-US"/>
        </w:rPr>
        <w:object w:dxaOrig="1540" w:dyaOrig="620">
          <v:shape id="_x0000_i1075" type="#_x0000_t75" style="width:102.75pt;height:33pt" o:ole="" fillcolor="window">
            <v:imagedata r:id="rId107" o:title=""/>
          </v:shape>
          <o:OLEObject Type="Embed" ProgID="Equation.3" ShapeID="_x0000_i1075" DrawAspect="Content" ObjectID="_1515846812" r:id="rId108"/>
        </w:object>
      </w:r>
      <w:r>
        <w:rPr>
          <w:snapToGrid w:val="0"/>
          <w:position w:val="-28"/>
          <w:sz w:val="20"/>
          <w:szCs w:val="20"/>
        </w:rPr>
        <w:t xml:space="preserve">           </w:t>
      </w:r>
      <w:r w:rsidRPr="00553640">
        <w:rPr>
          <w:snapToGrid w:val="0"/>
          <w:position w:val="-24"/>
          <w:sz w:val="20"/>
          <w:szCs w:val="20"/>
          <w:lang w:val="en-US"/>
        </w:rPr>
        <w:object w:dxaOrig="1520" w:dyaOrig="620">
          <v:shape id="_x0000_i1076" type="#_x0000_t75" style="width:101.25pt;height:33pt" o:ole="" fillcolor="window">
            <v:imagedata r:id="rId109" o:title=""/>
          </v:shape>
          <o:OLEObject Type="Embed" ProgID="Equation.3" ShapeID="_x0000_i1076" DrawAspect="Content" ObjectID="_1515846813" r:id="rId110"/>
        </w:object>
      </w:r>
    </w:p>
    <w:p w:rsidR="00553640" w:rsidRDefault="00553640" w:rsidP="00553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</w:p>
    <w:p w:rsidR="00553640" w:rsidRDefault="00553640" w:rsidP="00553640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Округляем расчётное число рабочих мест до целого, чаще в большую сторону (допустимая перегрузка рабочего места 5-10%), тогда принятое число рабочих мест по операциям составит:</w:t>
      </w:r>
    </w:p>
    <w:p w:rsidR="00553640" w:rsidRPr="00151E00" w:rsidRDefault="00553640" w:rsidP="00553640">
      <w:pPr>
        <w:spacing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51E00">
        <w:rPr>
          <w:snapToGrid w:val="0"/>
          <w:position w:val="-14"/>
          <w:sz w:val="20"/>
          <w:szCs w:val="20"/>
          <w:lang w:val="en-US"/>
        </w:rPr>
        <w:object w:dxaOrig="660" w:dyaOrig="380">
          <v:shape id="_x0000_i1077" type="#_x0000_t75" style="width:44.25pt;height:20.25pt" o:ole="" fillcolor="window">
            <v:imagedata r:id="rId111" o:title=""/>
          </v:shape>
          <o:OLEObject Type="Embed" ProgID="Equation.3" ShapeID="_x0000_i1077" DrawAspect="Content" ObjectID="_1515846814" r:id="rId112"/>
        </w:object>
      </w:r>
      <w:r>
        <w:rPr>
          <w:snapToGrid w:val="0"/>
          <w:position w:val="-14"/>
          <w:sz w:val="20"/>
          <w:szCs w:val="20"/>
        </w:rPr>
        <w:t xml:space="preserve">,   </w:t>
      </w:r>
      <w:r w:rsidRPr="00151E00">
        <w:rPr>
          <w:snapToGrid w:val="0"/>
          <w:position w:val="-14"/>
          <w:sz w:val="20"/>
          <w:szCs w:val="20"/>
          <w:lang w:val="en-US"/>
        </w:rPr>
        <w:object w:dxaOrig="700" w:dyaOrig="380">
          <v:shape id="_x0000_i1078" type="#_x0000_t75" style="width:47.25pt;height:20.25pt" o:ole="" fillcolor="window">
            <v:imagedata r:id="rId113" o:title=""/>
          </v:shape>
          <o:OLEObject Type="Embed" ProgID="Equation.3" ShapeID="_x0000_i1078" DrawAspect="Content" ObjectID="_1515846815" r:id="rId114"/>
        </w:object>
      </w:r>
      <w:r>
        <w:rPr>
          <w:snapToGrid w:val="0"/>
          <w:position w:val="-14"/>
          <w:sz w:val="20"/>
          <w:szCs w:val="20"/>
        </w:rPr>
        <w:t xml:space="preserve">,    </w:t>
      </w:r>
      <w:r w:rsidRPr="00151E00">
        <w:rPr>
          <w:snapToGrid w:val="0"/>
          <w:position w:val="-14"/>
          <w:sz w:val="20"/>
          <w:szCs w:val="20"/>
          <w:lang w:val="en-US"/>
        </w:rPr>
        <w:object w:dxaOrig="639" w:dyaOrig="380">
          <v:shape id="_x0000_i1079" type="#_x0000_t75" style="width:42.75pt;height:20.25pt" o:ole="" fillcolor="window">
            <v:imagedata r:id="rId115" o:title=""/>
          </v:shape>
          <o:OLEObject Type="Embed" ProgID="Equation.3" ShapeID="_x0000_i1079" DrawAspect="Content" ObjectID="_1515846816" r:id="rId116"/>
        </w:object>
      </w:r>
    </w:p>
    <w:p w:rsidR="00553640" w:rsidRDefault="00553640" w:rsidP="00553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Строим план-график работы прерывно-поточной линии.</w:t>
      </w:r>
    </w:p>
    <w:p w:rsidR="00553640" w:rsidRPr="00553640" w:rsidRDefault="00553640" w:rsidP="00553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2688" w:rsidRPr="00102688" w:rsidRDefault="00102688" w:rsidP="00102688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68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План-график работы ППЛ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797"/>
        <w:gridCol w:w="587"/>
        <w:gridCol w:w="993"/>
        <w:gridCol w:w="1959"/>
        <w:gridCol w:w="900"/>
        <w:gridCol w:w="1078"/>
        <w:gridCol w:w="2162"/>
      </w:tblGrid>
      <w:tr w:rsidR="00102688" w:rsidRPr="00102688" w:rsidTr="00553640">
        <w:tc>
          <w:tcPr>
            <w:tcW w:w="2376" w:type="dxa"/>
            <w:gridSpan w:val="3"/>
          </w:tcPr>
          <w:p w:rsidR="00102688" w:rsidRPr="00102688" w:rsidRDefault="00102688" w:rsidP="00102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Техпроцесс</w:t>
            </w:r>
          </w:p>
        </w:tc>
        <w:tc>
          <w:tcPr>
            <w:tcW w:w="993" w:type="dxa"/>
            <w:vMerge w:val="restart"/>
          </w:tcPr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Кз</w:t>
            </w:r>
            <w:proofErr w:type="spellEnd"/>
            <w:proofErr w:type="gramEnd"/>
            <w:r w:rsidR="005536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каждого станка</w:t>
            </w: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1959" w:type="dxa"/>
            <w:vMerge w:val="restart"/>
          </w:tcPr>
          <w:p w:rsidR="00102688" w:rsidRPr="00102688" w:rsidRDefault="00102688" w:rsidP="00553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 станка</w:t>
            </w:r>
            <w:r w:rsidR="00553640" w:rsidRPr="00553640">
              <w:rPr>
                <w:snapToGrid w:val="0"/>
                <w:position w:val="-24"/>
                <w:sz w:val="20"/>
                <w:szCs w:val="20"/>
                <w:lang w:val="en-US"/>
              </w:rPr>
              <w:object w:dxaOrig="1620" w:dyaOrig="620">
                <v:shape id="_x0000_i1080" type="#_x0000_t75" style="width:82.5pt;height:33pt" o:ole="" fillcolor="window">
                  <v:imagedata r:id="rId117" o:title=""/>
                </v:shape>
                <o:OLEObject Type="Embed" ProgID="Equation.3" ShapeID="_x0000_i1080" DrawAspect="Content" ObjectID="_1515846817" r:id="rId118"/>
              </w:object>
            </w: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мин</w:t>
            </w:r>
          </w:p>
        </w:tc>
        <w:tc>
          <w:tcPr>
            <w:tcW w:w="900" w:type="dxa"/>
            <w:vMerge w:val="restart"/>
          </w:tcPr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станка</w:t>
            </w:r>
          </w:p>
        </w:tc>
        <w:tc>
          <w:tcPr>
            <w:tcW w:w="1078" w:type="dxa"/>
            <w:vMerge w:val="restart"/>
          </w:tcPr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  <w:p w:rsidR="00102688" w:rsidRPr="00102688" w:rsidRDefault="00553640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="00102688"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абочего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учетом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совмеще-ния</w:t>
            </w:r>
            <w:proofErr w:type="spellEnd"/>
            <w:proofErr w:type="gramEnd"/>
          </w:p>
        </w:tc>
        <w:tc>
          <w:tcPr>
            <w:tcW w:w="2162" w:type="dxa"/>
            <w:vMerge w:val="restart"/>
          </w:tcPr>
          <w:p w:rsidR="00102688" w:rsidRPr="00102688" w:rsidRDefault="00102688" w:rsidP="00102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 комплектования задела, </w:t>
            </w: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</w:t>
            </w: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мин.</w:t>
            </w:r>
          </w:p>
        </w:tc>
      </w:tr>
      <w:tr w:rsidR="00102688" w:rsidRPr="00102688" w:rsidTr="00553640">
        <w:tc>
          <w:tcPr>
            <w:tcW w:w="992" w:type="dxa"/>
          </w:tcPr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</w:t>
            </w: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мин</w:t>
            </w:r>
          </w:p>
        </w:tc>
        <w:tc>
          <w:tcPr>
            <w:tcW w:w="797" w:type="dxa"/>
          </w:tcPr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</w:t>
            </w:r>
          </w:p>
        </w:tc>
        <w:tc>
          <w:tcPr>
            <w:tcW w:w="587" w:type="dxa"/>
          </w:tcPr>
          <w:p w:rsidR="00102688" w:rsidRPr="00102688" w:rsidRDefault="00553640" w:rsidP="00102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3" w:type="dxa"/>
            <w:vMerge/>
          </w:tcPr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9" w:type="dxa"/>
            <w:vMerge/>
          </w:tcPr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</w:tcPr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vMerge/>
          </w:tcPr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2" w:type="dxa"/>
            <w:vMerge/>
          </w:tcPr>
          <w:p w:rsidR="00102688" w:rsidRPr="00102688" w:rsidRDefault="00102688" w:rsidP="00102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2688" w:rsidRPr="00102688" w:rsidTr="00553640">
        <w:tc>
          <w:tcPr>
            <w:tcW w:w="992" w:type="dxa"/>
          </w:tcPr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7" w:type="dxa"/>
          </w:tcPr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  <w:r w:rsidR="005536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7" w:type="dxa"/>
          </w:tcPr>
          <w:p w:rsidR="00102688" w:rsidRPr="00102688" w:rsidRDefault="00102688" w:rsidP="00553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</w:tcPr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59" w:type="dxa"/>
          </w:tcPr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</w:t>
            </w:r>
          </w:p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</w:t>
            </w:r>
          </w:p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</w:tcPr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8" w:type="dxa"/>
          </w:tcPr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62" w:type="dxa"/>
          </w:tcPr>
          <w:p w:rsidR="00102688" w:rsidRPr="00102688" w:rsidRDefault="00553640" w:rsidP="00102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64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E4512D" wp14:editId="100B1D04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127000</wp:posOffset>
                      </wp:positionV>
                      <wp:extent cx="1276350" cy="0"/>
                      <wp:effectExtent l="0" t="0" r="19050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6350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10pt" to="100.9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" strokecolor="black [3213]" strokeweight="1.5pt"/>
                  </w:pict>
                </mc:Fallback>
              </mc:AlternateContent>
            </w:r>
            <w:r w:rsidR="001A3B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480</w:t>
            </w:r>
          </w:p>
          <w:p w:rsidR="00102688" w:rsidRDefault="001A3B9E" w:rsidP="00102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53D219" wp14:editId="08AFFA27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134620</wp:posOffset>
                      </wp:positionV>
                      <wp:extent cx="1276350" cy="1"/>
                      <wp:effectExtent l="0" t="0" r="19050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76350" cy="1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4pt,10.6pt" to="100.9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" strokecolor="black [3213]" strokeweight="1.5pt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480</w:t>
            </w:r>
          </w:p>
          <w:p w:rsidR="001A3B9E" w:rsidRPr="00102688" w:rsidRDefault="001A3B9E" w:rsidP="00102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DE10FF5" wp14:editId="2E2DE340">
                      <wp:simplePos x="0" y="0"/>
                      <wp:positionH relativeFrom="column">
                        <wp:posOffset>471805</wp:posOffset>
                      </wp:positionH>
                      <wp:positionV relativeFrom="paragraph">
                        <wp:posOffset>112395</wp:posOffset>
                      </wp:positionV>
                      <wp:extent cx="0" cy="66675"/>
                      <wp:effectExtent l="0" t="0" r="19050" b="9525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6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7.15pt,8.85pt" to="37.1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" strokecolor="black [3213]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DB715CC" wp14:editId="23CC2DEB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107950</wp:posOffset>
                      </wp:positionV>
                      <wp:extent cx="466725" cy="0"/>
                      <wp:effectExtent l="0" t="0" r="9525" b="1905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6725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8.5pt" to="37.1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" strokecolor="black [3213]" strokeweight="1.5pt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240</w:t>
            </w:r>
          </w:p>
        </w:tc>
      </w:tr>
      <w:tr w:rsidR="00102688" w:rsidRPr="00102688" w:rsidTr="00553640">
        <w:tc>
          <w:tcPr>
            <w:tcW w:w="992" w:type="dxa"/>
          </w:tcPr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797" w:type="dxa"/>
          </w:tcPr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587" w:type="dxa"/>
          </w:tcPr>
          <w:p w:rsidR="00102688" w:rsidRPr="00102688" w:rsidRDefault="00102688" w:rsidP="00553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</w:tcPr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59" w:type="dxa"/>
          </w:tcPr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</w:t>
            </w:r>
          </w:p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00" w:type="dxa"/>
          </w:tcPr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78" w:type="dxa"/>
          </w:tcPr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102688" w:rsidRPr="00102688" w:rsidRDefault="00102688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62" w:type="dxa"/>
          </w:tcPr>
          <w:p w:rsidR="00102688" w:rsidRDefault="001A3B9E" w:rsidP="00102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277A976" wp14:editId="53ACFF3D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102870</wp:posOffset>
                      </wp:positionV>
                      <wp:extent cx="1276350" cy="0"/>
                      <wp:effectExtent l="0" t="0" r="19050" b="19050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6350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4pt,8.1pt" to="100.9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" strokecolor="black [3213]" strokeweight="1.5pt"/>
                  </w:pict>
                </mc:Fallback>
              </mc:AlternateContent>
            </w:r>
            <w:r w:rsidR="00330AF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FC29CD2" wp14:editId="7806F728">
                      <wp:simplePos x="0" y="0"/>
                      <wp:positionH relativeFrom="column">
                        <wp:posOffset>471805</wp:posOffset>
                      </wp:positionH>
                      <wp:positionV relativeFrom="paragraph">
                        <wp:posOffset>92075</wp:posOffset>
                      </wp:positionV>
                      <wp:extent cx="0" cy="123825"/>
                      <wp:effectExtent l="0" t="0" r="19050" b="9525"/>
                      <wp:wrapNone/>
                      <wp:docPr id="7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38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15pt,7.25pt" to="37.1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" strokecolor="black [3213]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480</w:t>
            </w:r>
          </w:p>
          <w:p w:rsidR="001A3B9E" w:rsidRPr="00102688" w:rsidRDefault="001A3B9E" w:rsidP="00102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4DCD2F0" wp14:editId="76950226">
                      <wp:simplePos x="0" y="0"/>
                      <wp:positionH relativeFrom="column">
                        <wp:posOffset>471805</wp:posOffset>
                      </wp:positionH>
                      <wp:positionV relativeFrom="paragraph">
                        <wp:posOffset>117475</wp:posOffset>
                      </wp:positionV>
                      <wp:extent cx="304800" cy="0"/>
                      <wp:effectExtent l="0" t="0" r="19050" b="19050"/>
                      <wp:wrapNone/>
                      <wp:docPr id="8" name="Прямая соединительная линия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4800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15pt,9.25pt" to="61.1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" strokecolor="black [3213]" strokeweight="1.5pt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120</w:t>
            </w:r>
          </w:p>
        </w:tc>
      </w:tr>
      <w:tr w:rsidR="00553640" w:rsidRPr="003B2669" w:rsidTr="00553640">
        <w:trPr>
          <w:trHeight w:val="364"/>
        </w:trPr>
        <w:tc>
          <w:tcPr>
            <w:tcW w:w="992" w:type="dxa"/>
          </w:tcPr>
          <w:p w:rsidR="00553640" w:rsidRPr="00102688" w:rsidRDefault="00553640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797" w:type="dxa"/>
          </w:tcPr>
          <w:p w:rsidR="00553640" w:rsidRPr="00102688" w:rsidRDefault="00553640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587" w:type="dxa"/>
          </w:tcPr>
          <w:p w:rsidR="00553640" w:rsidRPr="00102688" w:rsidRDefault="00553640" w:rsidP="00553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553640" w:rsidRPr="00102688" w:rsidRDefault="00553640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959" w:type="dxa"/>
          </w:tcPr>
          <w:p w:rsidR="00553640" w:rsidRPr="00102688" w:rsidRDefault="00553640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900" w:type="dxa"/>
          </w:tcPr>
          <w:p w:rsidR="00553640" w:rsidRPr="00102688" w:rsidRDefault="00553640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78" w:type="dxa"/>
          </w:tcPr>
          <w:p w:rsidR="00553640" w:rsidRPr="00102688" w:rsidRDefault="00553640" w:rsidP="0010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62" w:type="dxa"/>
          </w:tcPr>
          <w:p w:rsidR="00553640" w:rsidRPr="00102688" w:rsidRDefault="00330AF0" w:rsidP="00330A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5079</wp:posOffset>
                      </wp:positionH>
                      <wp:positionV relativeFrom="paragraph">
                        <wp:posOffset>117475</wp:posOffset>
                      </wp:positionV>
                      <wp:extent cx="1076325" cy="0"/>
                      <wp:effectExtent l="0" t="0" r="9525" b="19050"/>
                      <wp:wrapNone/>
                      <wp:docPr id="9" name="Прямая соединительная линия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6325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9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9.25pt" to="85.1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" strokecolor="black [3213]" strokeweight="1.5pt"/>
                  </w:pict>
                </mc:Fallback>
              </mc:AlternateContent>
            </w:r>
            <w:r w:rsidR="001A3B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432</w:t>
            </w:r>
          </w:p>
        </w:tc>
      </w:tr>
    </w:tbl>
    <w:p w:rsidR="00102688" w:rsidRPr="00102688" w:rsidRDefault="00102688" w:rsidP="00102688">
      <w:pPr>
        <w:spacing w:after="0" w:line="240" w:lineRule="auto"/>
        <w:ind w:left="-1080"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02688" w:rsidRPr="00102688" w:rsidRDefault="00102688" w:rsidP="00102688">
      <w:pPr>
        <w:ind w:left="-851"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7DE1" w:rsidRPr="00D67F22" w:rsidRDefault="00330AF0" w:rsidP="00A812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Межоперационные оборотные заделы рассчитываются по формуле</w:t>
      </w:r>
    </w:p>
    <w:p w:rsidR="00907DE1" w:rsidRDefault="00C20875" w:rsidP="00FA47BC">
      <w:pPr>
        <w:spacing w:line="240" w:lineRule="auto"/>
        <w:jc w:val="center"/>
        <w:rPr>
          <w:snapToGrid w:val="0"/>
          <w:position w:val="-14"/>
          <w:sz w:val="20"/>
          <w:szCs w:val="20"/>
        </w:rPr>
      </w:pPr>
      <w:r w:rsidRPr="00330AF0">
        <w:rPr>
          <w:snapToGrid w:val="0"/>
          <w:position w:val="-30"/>
          <w:sz w:val="20"/>
          <w:szCs w:val="20"/>
          <w:lang w:val="en-US"/>
        </w:rPr>
        <w:object w:dxaOrig="2020" w:dyaOrig="720">
          <v:shape id="_x0000_i1081" type="#_x0000_t75" style="width:135.75pt;height:38.25pt" o:ole="" fillcolor="window">
            <v:imagedata r:id="rId119" o:title=""/>
          </v:shape>
          <o:OLEObject Type="Embed" ProgID="Equation.3" ShapeID="_x0000_i1081" DrawAspect="Content" ObjectID="_1515846818" r:id="rId120"/>
        </w:object>
      </w:r>
      <w:r>
        <w:rPr>
          <w:snapToGrid w:val="0"/>
          <w:position w:val="-14"/>
          <w:sz w:val="20"/>
          <w:szCs w:val="20"/>
        </w:rPr>
        <w:t>,</w:t>
      </w:r>
    </w:p>
    <w:p w:rsidR="00C20875" w:rsidRDefault="00C20875" w:rsidP="00C20875">
      <w:pPr>
        <w:spacing w:line="240" w:lineRule="auto"/>
        <w:jc w:val="both"/>
        <w:rPr>
          <w:rFonts w:ascii="Times New Roman" w:hAnsi="Times New Roman" w:cs="Times New Roman"/>
          <w:snapToGrid w:val="0"/>
          <w:position w:val="-14"/>
          <w:sz w:val="24"/>
          <w:szCs w:val="24"/>
        </w:rPr>
      </w:pPr>
      <w:r>
        <w:rPr>
          <w:rFonts w:ascii="Times New Roman" w:hAnsi="Times New Roman" w:cs="Times New Roman"/>
          <w:snapToGrid w:val="0"/>
          <w:position w:val="-14"/>
          <w:sz w:val="24"/>
          <w:szCs w:val="24"/>
        </w:rPr>
        <w:t>где</w:t>
      </w:r>
      <w:proofErr w:type="gramStart"/>
      <w:r>
        <w:rPr>
          <w:rFonts w:ascii="Times New Roman" w:hAnsi="Times New Roman" w:cs="Times New Roman"/>
          <w:snapToGrid w:val="0"/>
          <w:position w:val="-14"/>
          <w:sz w:val="24"/>
          <w:szCs w:val="24"/>
        </w:rPr>
        <w:t xml:space="preserve"> </w:t>
      </w:r>
      <w:r w:rsidRPr="00C20875">
        <w:rPr>
          <w:rFonts w:ascii="Times New Roman" w:hAnsi="Times New Roman" w:cs="Times New Roman"/>
          <w:i/>
          <w:snapToGrid w:val="0"/>
          <w:position w:val="-14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i/>
          <w:snapToGrid w:val="0"/>
          <w:position w:val="-14"/>
          <w:sz w:val="24"/>
          <w:szCs w:val="24"/>
        </w:rPr>
        <w:t xml:space="preserve">  </w:t>
      </w:r>
      <w:r>
        <w:rPr>
          <w:rFonts w:ascii="Times New Roman" w:hAnsi="Times New Roman" w:cs="Times New Roman"/>
          <w:snapToGrid w:val="0"/>
          <w:position w:val="-14"/>
          <w:sz w:val="24"/>
          <w:szCs w:val="24"/>
        </w:rPr>
        <w:t>- период работы на смежных операциях при неизменном количестве работающего оборудования, мин;</w:t>
      </w:r>
    </w:p>
    <w:p w:rsidR="00C20875" w:rsidRDefault="00C20875" w:rsidP="00C20875">
      <w:pPr>
        <w:spacing w:line="240" w:lineRule="auto"/>
        <w:jc w:val="both"/>
        <w:rPr>
          <w:rFonts w:ascii="Times New Roman" w:hAnsi="Times New Roman" w:cs="Times New Roman"/>
          <w:snapToGrid w:val="0"/>
          <w:position w:val="-14"/>
          <w:sz w:val="24"/>
          <w:szCs w:val="24"/>
        </w:rPr>
      </w:pPr>
      <w:r>
        <w:rPr>
          <w:rFonts w:ascii="Times New Roman" w:hAnsi="Times New Roman" w:cs="Times New Roman"/>
          <w:snapToGrid w:val="0"/>
          <w:position w:val="-14"/>
          <w:sz w:val="24"/>
          <w:szCs w:val="24"/>
        </w:rPr>
        <w:t xml:space="preserve">     </w:t>
      </w:r>
      <w:r w:rsidRPr="00151E00">
        <w:rPr>
          <w:snapToGrid w:val="0"/>
          <w:position w:val="-14"/>
          <w:sz w:val="20"/>
          <w:szCs w:val="20"/>
          <w:lang w:val="en-US"/>
        </w:rPr>
        <w:object w:dxaOrig="720" w:dyaOrig="380">
          <v:shape id="_x0000_i1082" type="#_x0000_t75" style="width:61.5pt;height:24.75pt" o:ole="" fillcolor="window">
            <v:imagedata r:id="rId121" o:title=""/>
          </v:shape>
          <o:OLEObject Type="Embed" ProgID="Equation.3" ShapeID="_x0000_i1082" DrawAspect="Content" ObjectID="_1515846819" r:id="rId122"/>
        </w:object>
      </w:r>
      <w:r>
        <w:rPr>
          <w:snapToGrid w:val="0"/>
          <w:position w:val="-14"/>
          <w:sz w:val="20"/>
          <w:szCs w:val="20"/>
        </w:rPr>
        <w:t xml:space="preserve"> </w:t>
      </w:r>
      <w:r>
        <w:rPr>
          <w:rFonts w:ascii="Times New Roman" w:hAnsi="Times New Roman" w:cs="Times New Roman"/>
          <w:snapToGrid w:val="0"/>
          <w:position w:val="-14"/>
          <w:sz w:val="24"/>
          <w:szCs w:val="24"/>
        </w:rPr>
        <w:t xml:space="preserve">-  число единиц оборудования (рабочих мест) на смежных операциях в течение периода </w:t>
      </w:r>
      <w:r>
        <w:rPr>
          <w:rFonts w:ascii="Times New Roman" w:hAnsi="Times New Roman" w:cs="Times New Roman"/>
          <w:i/>
          <w:snapToGrid w:val="0"/>
          <w:position w:val="-14"/>
          <w:sz w:val="24"/>
          <w:szCs w:val="24"/>
        </w:rPr>
        <w:t>Т</w:t>
      </w:r>
      <w:proofErr w:type="gramStart"/>
      <w:r>
        <w:rPr>
          <w:rFonts w:ascii="Times New Roman" w:hAnsi="Times New Roman" w:cs="Times New Roman"/>
          <w:i/>
          <w:snapToGrid w:val="0"/>
          <w:position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position w:val="-14"/>
          <w:sz w:val="24"/>
          <w:szCs w:val="24"/>
        </w:rPr>
        <w:t>;</w:t>
      </w:r>
      <w:proofErr w:type="gramEnd"/>
    </w:p>
    <w:p w:rsidR="00C20875" w:rsidRPr="00C20875" w:rsidRDefault="00C20875" w:rsidP="00C20875">
      <w:pPr>
        <w:spacing w:line="240" w:lineRule="auto"/>
        <w:jc w:val="both"/>
        <w:rPr>
          <w:rFonts w:ascii="Times New Roman" w:hAnsi="Times New Roman" w:cs="Times New Roman"/>
          <w:snapToGrid w:val="0"/>
          <w:position w:val="-14"/>
          <w:sz w:val="24"/>
          <w:szCs w:val="24"/>
        </w:rPr>
      </w:pPr>
      <w:r>
        <w:rPr>
          <w:rFonts w:ascii="Times New Roman" w:hAnsi="Times New Roman" w:cs="Times New Roman"/>
          <w:snapToGrid w:val="0"/>
          <w:position w:val="-14"/>
          <w:sz w:val="24"/>
          <w:szCs w:val="24"/>
        </w:rPr>
        <w:lastRenderedPageBreak/>
        <w:t xml:space="preserve">      </w:t>
      </w:r>
      <w:r w:rsidRPr="00C20875">
        <w:rPr>
          <w:snapToGrid w:val="0"/>
          <w:position w:val="-12"/>
          <w:sz w:val="20"/>
          <w:szCs w:val="20"/>
          <w:lang w:val="en-US"/>
        </w:rPr>
        <w:object w:dxaOrig="540" w:dyaOrig="360">
          <v:shape id="_x0000_i1083" type="#_x0000_t75" style="width:52.5pt;height:26.25pt" o:ole="" fillcolor="window">
            <v:imagedata r:id="rId123" o:title=""/>
          </v:shape>
          <o:OLEObject Type="Embed" ProgID="Equation.3" ShapeID="_x0000_i1083" DrawAspect="Content" ObjectID="_1515846820" r:id="rId124"/>
        </w:object>
      </w:r>
      <w:r>
        <w:rPr>
          <w:rFonts w:ascii="Times New Roman" w:hAnsi="Times New Roman" w:cs="Times New Roman"/>
          <w:snapToGrid w:val="0"/>
          <w:position w:val="-14"/>
          <w:sz w:val="24"/>
          <w:szCs w:val="24"/>
        </w:rPr>
        <w:t xml:space="preserve">  -    нормы времени на этих операциях, мин.</w:t>
      </w:r>
    </w:p>
    <w:p w:rsidR="00C20875" w:rsidRDefault="00C20875" w:rsidP="003F396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Рассчитаем динамику заделов между первой и второ</w:t>
      </w:r>
      <w:r w:rsidR="003F3961">
        <w:rPr>
          <w:rFonts w:ascii="Times New Roman" w:hAnsi="Times New Roman" w:cs="Times New Roman"/>
          <w:sz w:val="24"/>
          <w:szCs w:val="24"/>
        </w:rPr>
        <w:t>й операциями.</w:t>
      </w:r>
    </w:p>
    <w:p w:rsidR="003F3961" w:rsidRDefault="003F3961" w:rsidP="00E8169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их расчёта определяем отрезки времени, в течение которых число одновременно работающего  оборудования не меняется:</w:t>
      </w:r>
    </w:p>
    <w:p w:rsidR="00C20875" w:rsidRDefault="003F3961" w:rsidP="00C20875">
      <w:pPr>
        <w:spacing w:line="240" w:lineRule="auto"/>
        <w:jc w:val="both"/>
        <w:rPr>
          <w:snapToGrid w:val="0"/>
          <w:position w:val="-10"/>
          <w:sz w:val="20"/>
          <w:szCs w:val="20"/>
        </w:rPr>
      </w:pPr>
      <w:r w:rsidRPr="00C20875">
        <w:rPr>
          <w:snapToGrid w:val="0"/>
          <w:position w:val="-14"/>
          <w:sz w:val="20"/>
          <w:szCs w:val="20"/>
          <w:lang w:val="en-US"/>
        </w:rPr>
        <w:object w:dxaOrig="1420" w:dyaOrig="400">
          <v:shape id="_x0000_i1084" type="#_x0000_t75" style="width:138pt;height:29.25pt" o:ole="" fillcolor="window">
            <v:imagedata r:id="rId125" o:title=""/>
          </v:shape>
          <o:OLEObject Type="Embed" ProgID="Equation.3" ShapeID="_x0000_i1084" DrawAspect="Content" ObjectID="_1515846821" r:id="rId126"/>
        </w:object>
      </w:r>
      <w:r>
        <w:rPr>
          <w:snapToGrid w:val="0"/>
          <w:position w:val="-10"/>
          <w:sz w:val="20"/>
          <w:szCs w:val="20"/>
        </w:rPr>
        <w:t xml:space="preserve">, </w:t>
      </w:r>
      <w:r w:rsidRPr="00C20875">
        <w:rPr>
          <w:snapToGrid w:val="0"/>
          <w:position w:val="-14"/>
          <w:sz w:val="20"/>
          <w:szCs w:val="20"/>
          <w:lang w:val="en-US"/>
        </w:rPr>
        <w:object w:dxaOrig="1400" w:dyaOrig="400">
          <v:shape id="_x0000_i1085" type="#_x0000_t75" style="width:135.75pt;height:29.25pt" o:ole="" fillcolor="window">
            <v:imagedata r:id="rId127" o:title=""/>
          </v:shape>
          <o:OLEObject Type="Embed" ProgID="Equation.3" ShapeID="_x0000_i1085" DrawAspect="Content" ObjectID="_1515846822" r:id="rId128"/>
        </w:object>
      </w:r>
      <w:r>
        <w:rPr>
          <w:snapToGrid w:val="0"/>
          <w:position w:val="-10"/>
          <w:sz w:val="20"/>
          <w:szCs w:val="20"/>
        </w:rPr>
        <w:t xml:space="preserve">,  </w:t>
      </w:r>
      <w:r w:rsidRPr="00C20875">
        <w:rPr>
          <w:snapToGrid w:val="0"/>
          <w:position w:val="-14"/>
          <w:sz w:val="20"/>
          <w:szCs w:val="20"/>
          <w:lang w:val="en-US"/>
        </w:rPr>
        <w:object w:dxaOrig="1400" w:dyaOrig="400">
          <v:shape id="_x0000_i1086" type="#_x0000_t75" style="width:135.75pt;height:29.25pt" o:ole="" fillcolor="window">
            <v:imagedata r:id="rId129" o:title=""/>
          </v:shape>
          <o:OLEObject Type="Embed" ProgID="Equation.3" ShapeID="_x0000_i1086" DrawAspect="Content" ObjectID="_1515846823" r:id="rId130"/>
        </w:object>
      </w:r>
      <w:r>
        <w:rPr>
          <w:snapToGrid w:val="0"/>
          <w:position w:val="-10"/>
          <w:sz w:val="20"/>
          <w:szCs w:val="20"/>
        </w:rPr>
        <w:t>.</w:t>
      </w:r>
    </w:p>
    <w:p w:rsidR="003F3961" w:rsidRDefault="003F3961" w:rsidP="00C20875">
      <w:pPr>
        <w:spacing w:line="240" w:lineRule="auto"/>
        <w:jc w:val="both"/>
        <w:rPr>
          <w:rFonts w:ascii="Times New Roman" w:hAnsi="Times New Roman" w:cs="Times New Roman"/>
          <w:snapToGrid w:val="0"/>
          <w:position w:val="-10"/>
          <w:sz w:val="24"/>
          <w:szCs w:val="24"/>
        </w:rPr>
      </w:pPr>
      <w:r>
        <w:rPr>
          <w:rFonts w:ascii="Times New Roman" w:hAnsi="Times New Roman" w:cs="Times New Roman"/>
          <w:snapToGrid w:val="0"/>
          <w:position w:val="-10"/>
          <w:sz w:val="24"/>
          <w:szCs w:val="24"/>
        </w:rPr>
        <w:t>Тогда заделы между</w:t>
      </w:r>
      <w:r w:rsidR="00E81695">
        <w:rPr>
          <w:rFonts w:ascii="Times New Roman" w:hAnsi="Times New Roman" w:cs="Times New Roman"/>
          <w:snapToGrid w:val="0"/>
          <w:position w:val="-10"/>
          <w:sz w:val="24"/>
          <w:szCs w:val="24"/>
        </w:rPr>
        <w:t xml:space="preserve"> первой и второй операциями будут равны:</w:t>
      </w:r>
    </w:p>
    <w:p w:rsidR="00E81695" w:rsidRPr="003F3961" w:rsidRDefault="00E81695" w:rsidP="00C2087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695">
        <w:rPr>
          <w:snapToGrid w:val="0"/>
          <w:position w:val="-28"/>
          <w:sz w:val="20"/>
          <w:szCs w:val="20"/>
          <w:lang w:val="en-US"/>
        </w:rPr>
        <w:object w:dxaOrig="4060" w:dyaOrig="660">
          <v:shape id="_x0000_i1087" type="#_x0000_t75" style="width:273pt;height:35.25pt" o:ole="" fillcolor="window">
            <v:imagedata r:id="rId131" o:title=""/>
          </v:shape>
          <o:OLEObject Type="Embed" ProgID="Equation.3" ShapeID="_x0000_i1087" DrawAspect="Content" ObjectID="_1515846824" r:id="rId132"/>
        </w:object>
      </w:r>
    </w:p>
    <w:p w:rsidR="00907DE1" w:rsidRDefault="00E81695" w:rsidP="00A812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695">
        <w:rPr>
          <w:snapToGrid w:val="0"/>
          <w:position w:val="-28"/>
          <w:sz w:val="20"/>
          <w:szCs w:val="20"/>
          <w:lang w:val="en-US"/>
        </w:rPr>
        <w:object w:dxaOrig="3960" w:dyaOrig="660">
          <v:shape id="_x0000_i1088" type="#_x0000_t75" style="width:266.25pt;height:35.25pt" o:ole="" fillcolor="window">
            <v:imagedata r:id="rId133" o:title=""/>
          </v:shape>
          <o:OLEObject Type="Embed" ProgID="Equation.3" ShapeID="_x0000_i1088" DrawAspect="Content" ObjectID="_1515846825" r:id="rId134"/>
        </w:object>
      </w:r>
    </w:p>
    <w:p w:rsidR="00907DE1" w:rsidRDefault="00E81695" w:rsidP="00A812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695">
        <w:rPr>
          <w:snapToGrid w:val="0"/>
          <w:position w:val="-28"/>
          <w:sz w:val="20"/>
          <w:szCs w:val="20"/>
          <w:lang w:val="en-US"/>
        </w:rPr>
        <w:object w:dxaOrig="3660" w:dyaOrig="660">
          <v:shape id="_x0000_i1089" type="#_x0000_t75" style="width:246pt;height:35.25pt" o:ole="" fillcolor="window">
            <v:imagedata r:id="rId135" o:title=""/>
          </v:shape>
          <o:OLEObject Type="Embed" ProgID="Equation.3" ShapeID="_x0000_i1089" DrawAspect="Content" ObjectID="_1515846826" r:id="rId136"/>
        </w:object>
      </w:r>
    </w:p>
    <w:p w:rsidR="00907DE1" w:rsidRDefault="00E81695" w:rsidP="00E8169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Рассчитаем динамику заделов между второй и третьей операциями.</w:t>
      </w:r>
    </w:p>
    <w:p w:rsidR="00E81695" w:rsidRDefault="00E81695" w:rsidP="00E8169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Определяем отрезки времени, в течение которых на второй и третьей операциях число одновременно работающего оборудования не меняется:</w:t>
      </w:r>
    </w:p>
    <w:p w:rsidR="00E81695" w:rsidRPr="00F00352" w:rsidRDefault="00E81695" w:rsidP="00E81695">
      <w:pPr>
        <w:spacing w:line="240" w:lineRule="auto"/>
        <w:ind w:firstLine="708"/>
        <w:jc w:val="both"/>
        <w:rPr>
          <w:snapToGrid w:val="0"/>
          <w:position w:val="-10"/>
          <w:sz w:val="20"/>
          <w:szCs w:val="20"/>
        </w:rPr>
      </w:pPr>
      <w:r w:rsidRPr="00C20875">
        <w:rPr>
          <w:snapToGrid w:val="0"/>
          <w:position w:val="-14"/>
          <w:sz w:val="20"/>
          <w:szCs w:val="20"/>
          <w:lang w:val="en-US"/>
        </w:rPr>
        <w:object w:dxaOrig="1440" w:dyaOrig="400">
          <v:shape id="_x0000_i1090" type="#_x0000_t75" style="width:140.25pt;height:29.25pt" o:ole="" fillcolor="window">
            <v:imagedata r:id="rId137" o:title=""/>
          </v:shape>
          <o:OLEObject Type="Embed" ProgID="Equation.3" ShapeID="_x0000_i1090" DrawAspect="Content" ObjectID="_1515846827" r:id="rId138"/>
        </w:object>
      </w:r>
      <w:r w:rsidR="00F00352">
        <w:rPr>
          <w:snapToGrid w:val="0"/>
          <w:position w:val="-10"/>
          <w:sz w:val="20"/>
          <w:szCs w:val="20"/>
        </w:rPr>
        <w:t>,</w:t>
      </w:r>
      <w:r w:rsidRPr="00C20875">
        <w:rPr>
          <w:snapToGrid w:val="0"/>
          <w:position w:val="-14"/>
          <w:sz w:val="20"/>
          <w:szCs w:val="20"/>
          <w:lang w:val="en-US"/>
        </w:rPr>
        <w:object w:dxaOrig="1420" w:dyaOrig="400">
          <v:shape id="_x0000_i1091" type="#_x0000_t75" style="width:138pt;height:29.25pt" o:ole="" fillcolor="window">
            <v:imagedata r:id="rId139" o:title=""/>
          </v:shape>
          <o:OLEObject Type="Embed" ProgID="Equation.3" ShapeID="_x0000_i1091" DrawAspect="Content" ObjectID="_1515846828" r:id="rId140"/>
        </w:object>
      </w:r>
      <w:r w:rsidR="00F00352" w:rsidRPr="00C20875">
        <w:rPr>
          <w:snapToGrid w:val="0"/>
          <w:position w:val="-14"/>
          <w:sz w:val="20"/>
          <w:szCs w:val="20"/>
          <w:lang w:val="en-US"/>
        </w:rPr>
        <w:object w:dxaOrig="3040" w:dyaOrig="400">
          <v:shape id="_x0000_i1092" type="#_x0000_t75" style="width:295.5pt;height:29.25pt" o:ole="" fillcolor="window">
            <v:imagedata r:id="rId141" o:title=""/>
          </v:shape>
          <o:OLEObject Type="Embed" ProgID="Equation.3" ShapeID="_x0000_i1092" DrawAspect="Content" ObjectID="_1515846829" r:id="rId142"/>
        </w:object>
      </w:r>
      <w:r w:rsidR="00F00352">
        <w:rPr>
          <w:snapToGrid w:val="0"/>
          <w:position w:val="-10"/>
          <w:sz w:val="20"/>
          <w:szCs w:val="20"/>
        </w:rPr>
        <w:t>,</w:t>
      </w:r>
    </w:p>
    <w:p w:rsidR="00F00352" w:rsidRDefault="00F00352" w:rsidP="00E81695">
      <w:pPr>
        <w:spacing w:line="240" w:lineRule="auto"/>
        <w:ind w:firstLine="708"/>
        <w:jc w:val="both"/>
        <w:rPr>
          <w:snapToGrid w:val="0"/>
          <w:position w:val="-10"/>
          <w:sz w:val="20"/>
          <w:szCs w:val="20"/>
        </w:rPr>
      </w:pPr>
      <w:r w:rsidRPr="00C20875">
        <w:rPr>
          <w:snapToGrid w:val="0"/>
          <w:position w:val="-14"/>
          <w:sz w:val="20"/>
          <w:szCs w:val="20"/>
          <w:lang w:val="en-US"/>
        </w:rPr>
        <w:object w:dxaOrig="2480" w:dyaOrig="400">
          <v:shape id="_x0000_i1093" type="#_x0000_t75" style="width:240.75pt;height:29.25pt" o:ole="" fillcolor="window">
            <v:imagedata r:id="rId143" o:title=""/>
          </v:shape>
          <o:OLEObject Type="Embed" ProgID="Equation.3" ShapeID="_x0000_i1093" DrawAspect="Content" ObjectID="_1515846830" r:id="rId144"/>
        </w:object>
      </w:r>
    </w:p>
    <w:p w:rsidR="00F00352" w:rsidRDefault="00F00352" w:rsidP="00E81695">
      <w:pPr>
        <w:spacing w:line="240" w:lineRule="auto"/>
        <w:ind w:firstLine="708"/>
        <w:jc w:val="both"/>
        <w:rPr>
          <w:rFonts w:ascii="Times New Roman" w:hAnsi="Times New Roman" w:cs="Times New Roman"/>
          <w:snapToGrid w:val="0"/>
          <w:position w:val="-10"/>
          <w:sz w:val="24"/>
          <w:szCs w:val="24"/>
        </w:rPr>
      </w:pPr>
      <w:r>
        <w:rPr>
          <w:rFonts w:ascii="Times New Roman" w:hAnsi="Times New Roman" w:cs="Times New Roman"/>
          <w:snapToGrid w:val="0"/>
          <w:position w:val="-10"/>
          <w:sz w:val="24"/>
          <w:szCs w:val="24"/>
        </w:rPr>
        <w:t>Тогда заделы  между второй и третьей операциями будут равны:</w:t>
      </w:r>
    </w:p>
    <w:p w:rsidR="00F00352" w:rsidRPr="00F00352" w:rsidRDefault="00F00352" w:rsidP="00E81695">
      <w:pPr>
        <w:spacing w:line="240" w:lineRule="auto"/>
        <w:ind w:firstLine="708"/>
        <w:jc w:val="both"/>
        <w:rPr>
          <w:rFonts w:ascii="Times New Roman" w:hAnsi="Times New Roman" w:cs="Times New Roman"/>
          <w:snapToGrid w:val="0"/>
          <w:position w:val="-10"/>
          <w:sz w:val="24"/>
          <w:szCs w:val="24"/>
        </w:rPr>
      </w:pPr>
      <w:r w:rsidRPr="00E81695">
        <w:rPr>
          <w:snapToGrid w:val="0"/>
          <w:position w:val="-28"/>
          <w:sz w:val="20"/>
          <w:szCs w:val="20"/>
          <w:lang w:val="en-US"/>
        </w:rPr>
        <w:object w:dxaOrig="5100" w:dyaOrig="660">
          <v:shape id="_x0000_i1094" type="#_x0000_t75" style="width:343.5pt;height:35.25pt" o:ole="" fillcolor="window">
            <v:imagedata r:id="rId145" o:title=""/>
          </v:shape>
          <o:OLEObject Type="Embed" ProgID="Equation.3" ShapeID="_x0000_i1094" DrawAspect="Content" ObjectID="_1515846831" r:id="rId146"/>
        </w:object>
      </w:r>
    </w:p>
    <w:p w:rsidR="00F00352" w:rsidRDefault="00F00352" w:rsidP="00E81695">
      <w:pPr>
        <w:spacing w:line="240" w:lineRule="auto"/>
        <w:ind w:firstLine="708"/>
        <w:jc w:val="both"/>
        <w:rPr>
          <w:snapToGrid w:val="0"/>
          <w:position w:val="-14"/>
          <w:sz w:val="20"/>
          <w:szCs w:val="20"/>
        </w:rPr>
      </w:pPr>
      <w:r w:rsidRPr="00E81695">
        <w:rPr>
          <w:snapToGrid w:val="0"/>
          <w:position w:val="-28"/>
          <w:sz w:val="20"/>
          <w:szCs w:val="20"/>
          <w:lang w:val="en-US"/>
        </w:rPr>
        <w:object w:dxaOrig="5140" w:dyaOrig="660">
          <v:shape id="_x0000_i1095" type="#_x0000_t75" style="width:345.75pt;height:35.25pt" o:ole="" fillcolor="window">
            <v:imagedata r:id="rId147" o:title=""/>
          </v:shape>
          <o:OLEObject Type="Embed" ProgID="Equation.3" ShapeID="_x0000_i1095" DrawAspect="Content" ObjectID="_1515846832" r:id="rId148"/>
        </w:object>
      </w:r>
    </w:p>
    <w:p w:rsidR="00F00352" w:rsidRDefault="00E555C5" w:rsidP="00E81695">
      <w:pPr>
        <w:spacing w:line="240" w:lineRule="auto"/>
        <w:ind w:firstLine="708"/>
        <w:jc w:val="both"/>
        <w:rPr>
          <w:snapToGrid w:val="0"/>
          <w:position w:val="-14"/>
          <w:sz w:val="20"/>
          <w:szCs w:val="20"/>
        </w:rPr>
      </w:pPr>
      <w:r w:rsidRPr="00E81695">
        <w:rPr>
          <w:snapToGrid w:val="0"/>
          <w:position w:val="-28"/>
          <w:sz w:val="20"/>
          <w:szCs w:val="20"/>
          <w:lang w:val="en-US"/>
        </w:rPr>
        <w:object w:dxaOrig="4620" w:dyaOrig="660">
          <v:shape id="_x0000_i1096" type="#_x0000_t75" style="width:311.25pt;height:35.25pt" o:ole="" fillcolor="window">
            <v:imagedata r:id="rId149" o:title=""/>
          </v:shape>
          <o:OLEObject Type="Embed" ProgID="Equation.3" ShapeID="_x0000_i1096" DrawAspect="Content" ObjectID="_1515846833" r:id="rId150"/>
        </w:object>
      </w:r>
    </w:p>
    <w:p w:rsidR="00E555C5" w:rsidRDefault="00E555C5" w:rsidP="00E81695">
      <w:pPr>
        <w:spacing w:line="240" w:lineRule="auto"/>
        <w:ind w:firstLine="708"/>
        <w:jc w:val="both"/>
        <w:rPr>
          <w:snapToGrid w:val="0"/>
          <w:position w:val="-14"/>
          <w:sz w:val="20"/>
          <w:szCs w:val="20"/>
        </w:rPr>
      </w:pPr>
      <w:r w:rsidRPr="00E81695">
        <w:rPr>
          <w:snapToGrid w:val="0"/>
          <w:position w:val="-28"/>
          <w:sz w:val="20"/>
          <w:szCs w:val="20"/>
          <w:lang w:val="en-US"/>
        </w:rPr>
        <w:object w:dxaOrig="4580" w:dyaOrig="660">
          <v:shape id="_x0000_i1097" type="#_x0000_t75" style="width:308.25pt;height:35.25pt" o:ole="" fillcolor="window">
            <v:imagedata r:id="rId151" o:title=""/>
          </v:shape>
          <o:OLEObject Type="Embed" ProgID="Equation.3" ShapeID="_x0000_i1097" DrawAspect="Content" ObjectID="_1515846834" r:id="rId152"/>
        </w:object>
      </w:r>
    </w:p>
    <w:p w:rsidR="00E555C5" w:rsidRDefault="00E555C5" w:rsidP="00E81695">
      <w:pPr>
        <w:spacing w:line="240" w:lineRule="auto"/>
        <w:ind w:firstLine="708"/>
        <w:jc w:val="both"/>
        <w:rPr>
          <w:rFonts w:ascii="Times New Roman" w:hAnsi="Times New Roman" w:cs="Times New Roman"/>
          <w:snapToGrid w:val="0"/>
          <w:position w:val="-14"/>
          <w:sz w:val="24"/>
          <w:szCs w:val="24"/>
        </w:rPr>
      </w:pPr>
      <w:r>
        <w:rPr>
          <w:rFonts w:ascii="Times New Roman" w:hAnsi="Times New Roman" w:cs="Times New Roman"/>
          <w:snapToGrid w:val="0"/>
          <w:position w:val="-14"/>
          <w:sz w:val="24"/>
          <w:szCs w:val="24"/>
        </w:rPr>
        <w:t>Если заделы определены правильно, то их сумма по операциям должна быть равна нулю.</w:t>
      </w:r>
    </w:p>
    <w:p w:rsidR="00E555C5" w:rsidRDefault="00E555C5" w:rsidP="00E81695">
      <w:pPr>
        <w:spacing w:line="240" w:lineRule="auto"/>
        <w:ind w:firstLine="708"/>
        <w:jc w:val="both"/>
        <w:rPr>
          <w:rFonts w:ascii="Times New Roman" w:hAnsi="Times New Roman" w:cs="Times New Roman"/>
          <w:snapToGrid w:val="0"/>
          <w:position w:val="-14"/>
          <w:sz w:val="24"/>
          <w:szCs w:val="24"/>
        </w:rPr>
      </w:pPr>
      <w:r>
        <w:rPr>
          <w:rFonts w:ascii="Times New Roman" w:hAnsi="Times New Roman" w:cs="Times New Roman"/>
          <w:snapToGrid w:val="0"/>
          <w:position w:val="-14"/>
          <w:sz w:val="24"/>
          <w:szCs w:val="24"/>
        </w:rPr>
        <w:t xml:space="preserve">Далее строим график движения межоперационных оборотных заделов. Эпюры изменения заделов изображаются между смежными операциями. Масштаб произвольный. </w:t>
      </w:r>
      <w:r>
        <w:rPr>
          <w:rFonts w:ascii="Times New Roman" w:hAnsi="Times New Roman" w:cs="Times New Roman"/>
          <w:snapToGrid w:val="0"/>
          <w:position w:val="-14"/>
          <w:sz w:val="24"/>
          <w:szCs w:val="24"/>
        </w:rPr>
        <w:lastRenderedPageBreak/>
        <w:t xml:space="preserve">Величина оборотных заделов по операциям на </w:t>
      </w:r>
      <w:proofErr w:type="gramStart"/>
      <w:r>
        <w:rPr>
          <w:rFonts w:ascii="Times New Roman" w:hAnsi="Times New Roman" w:cs="Times New Roman"/>
          <w:snapToGrid w:val="0"/>
          <w:position w:val="-14"/>
          <w:sz w:val="24"/>
          <w:szCs w:val="24"/>
        </w:rPr>
        <w:t>начало</w:t>
      </w:r>
      <w:proofErr w:type="gramEnd"/>
      <w:r>
        <w:rPr>
          <w:rFonts w:ascii="Times New Roman" w:hAnsi="Times New Roman" w:cs="Times New Roman"/>
          <w:snapToGrid w:val="0"/>
          <w:position w:val="-14"/>
          <w:sz w:val="24"/>
          <w:szCs w:val="24"/>
        </w:rPr>
        <w:t xml:space="preserve"> и окончание оборота является неизменной.</w:t>
      </w:r>
    </w:p>
    <w:p w:rsidR="00E555C5" w:rsidRDefault="00E555C5" w:rsidP="00E555C5">
      <w:pPr>
        <w:spacing w:line="240" w:lineRule="auto"/>
        <w:ind w:firstLine="708"/>
        <w:jc w:val="center"/>
        <w:rPr>
          <w:rFonts w:ascii="Times New Roman" w:hAnsi="Times New Roman" w:cs="Times New Roman"/>
          <w:snapToGrid w:val="0"/>
          <w:position w:val="-14"/>
          <w:sz w:val="24"/>
          <w:szCs w:val="24"/>
        </w:rPr>
      </w:pPr>
      <w:r>
        <w:rPr>
          <w:rFonts w:ascii="Times New Roman" w:hAnsi="Times New Roman" w:cs="Times New Roman"/>
          <w:snapToGrid w:val="0"/>
          <w:position w:val="-14"/>
          <w:sz w:val="24"/>
          <w:szCs w:val="24"/>
        </w:rPr>
        <w:t>График движения межоперационных оборотных заделов</w:t>
      </w:r>
    </w:p>
    <w:tbl>
      <w:tblPr>
        <w:tblStyle w:val="1"/>
        <w:tblW w:w="8943" w:type="dxa"/>
        <w:jc w:val="center"/>
        <w:tblInd w:w="740" w:type="dxa"/>
        <w:tblLook w:val="01E0" w:firstRow="1" w:lastRow="1" w:firstColumn="1" w:lastColumn="1" w:noHBand="0" w:noVBand="0"/>
      </w:tblPr>
      <w:tblGrid>
        <w:gridCol w:w="3867"/>
        <w:gridCol w:w="5076"/>
      </w:tblGrid>
      <w:tr w:rsidR="00E555C5" w:rsidRPr="00E555C5" w:rsidTr="00077934">
        <w:trPr>
          <w:jc w:val="center"/>
        </w:trPr>
        <w:tc>
          <w:tcPr>
            <w:tcW w:w="3867" w:type="dxa"/>
            <w:vAlign w:val="center"/>
          </w:tcPr>
          <w:p w:rsidR="00E555C5" w:rsidRPr="00E555C5" w:rsidRDefault="00E555C5" w:rsidP="00E555C5">
            <w:pPr>
              <w:contextualSpacing/>
              <w:jc w:val="center"/>
            </w:pPr>
            <w:r w:rsidRPr="00E555C5">
              <w:t>Номер операции</w:t>
            </w:r>
          </w:p>
        </w:tc>
        <w:tc>
          <w:tcPr>
            <w:tcW w:w="5076" w:type="dxa"/>
            <w:vAlign w:val="center"/>
          </w:tcPr>
          <w:p w:rsidR="00E555C5" w:rsidRPr="00E555C5" w:rsidRDefault="00E555C5" w:rsidP="00E555C5">
            <w:pPr>
              <w:jc w:val="center"/>
              <w:rPr>
                <w:rFonts w:eastAsia="Calibri"/>
                <w:color w:val="000000"/>
              </w:rPr>
            </w:pPr>
            <w:r w:rsidRPr="00E555C5">
              <w:rPr>
                <w:rFonts w:eastAsia="Calibri"/>
                <w:color w:val="000000"/>
              </w:rPr>
              <w:t>Период комплектования задела</w:t>
            </w:r>
          </w:p>
          <w:p w:rsidR="00E555C5" w:rsidRPr="00E555C5" w:rsidRDefault="00E555C5" w:rsidP="00E555C5">
            <w:pPr>
              <w:contextualSpacing/>
              <w:jc w:val="center"/>
            </w:pPr>
            <w:r w:rsidRPr="00E555C5">
              <w:rPr>
                <w:rFonts w:eastAsia="Calibri"/>
                <w:color w:val="000000"/>
                <w:lang w:val="en-US"/>
              </w:rPr>
              <w:t>R</w:t>
            </w:r>
            <w:r w:rsidRPr="00E555C5">
              <w:rPr>
                <w:rFonts w:eastAsia="Calibri"/>
                <w:color w:val="000000"/>
              </w:rPr>
              <w:t>, мин</w:t>
            </w:r>
          </w:p>
        </w:tc>
      </w:tr>
      <w:tr w:rsidR="00E555C5" w:rsidRPr="00667CDA" w:rsidTr="0071586A">
        <w:trPr>
          <w:trHeight w:val="2215"/>
          <w:jc w:val="center"/>
        </w:trPr>
        <w:tc>
          <w:tcPr>
            <w:tcW w:w="3867" w:type="dxa"/>
          </w:tcPr>
          <w:p w:rsidR="00E555C5" w:rsidRPr="00E555C5" w:rsidRDefault="00E555C5" w:rsidP="00E555C5">
            <w:pPr>
              <w:spacing w:before="300" w:after="75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E555C5">
              <w:rPr>
                <w:sz w:val="24"/>
                <w:szCs w:val="24"/>
              </w:rPr>
              <w:t>1</w:t>
            </w:r>
          </w:p>
          <w:p w:rsidR="00E555C5" w:rsidRPr="00E555C5" w:rsidRDefault="00E555C5" w:rsidP="00E555C5">
            <w:pPr>
              <w:spacing w:before="300" w:after="75" w:line="240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E555C5" w:rsidRPr="00E555C5" w:rsidRDefault="00E555C5" w:rsidP="00E555C5">
            <w:pPr>
              <w:contextualSpacing/>
              <w:jc w:val="center"/>
              <w:rPr>
                <w:sz w:val="24"/>
                <w:szCs w:val="24"/>
              </w:rPr>
            </w:pPr>
          </w:p>
          <w:p w:rsidR="00E555C5" w:rsidRPr="00E555C5" w:rsidRDefault="0071586A" w:rsidP="00E555C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5498AF8" wp14:editId="01652483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162560</wp:posOffset>
                      </wp:positionV>
                      <wp:extent cx="5698490" cy="6350"/>
                      <wp:effectExtent l="0" t="0" r="16510" b="31750"/>
                      <wp:wrapNone/>
                      <wp:docPr id="11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8490" cy="63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2.8pt" to="439.7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"/>
                  </w:pict>
                </mc:Fallback>
              </mc:AlternateContent>
            </w:r>
          </w:p>
          <w:p w:rsidR="00E555C5" w:rsidRPr="00E555C5" w:rsidRDefault="00E555C5" w:rsidP="00E555C5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24"/>
                <w:szCs w:val="24"/>
              </w:rPr>
            </w:pPr>
          </w:p>
          <w:p w:rsidR="00E555C5" w:rsidRPr="00E555C5" w:rsidRDefault="003B2669" w:rsidP="00E555C5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2378074</wp:posOffset>
                      </wp:positionH>
                      <wp:positionV relativeFrom="paragraph">
                        <wp:posOffset>55880</wp:posOffset>
                      </wp:positionV>
                      <wp:extent cx="1647825" cy="457200"/>
                      <wp:effectExtent l="19050" t="19050" r="9525" b="19050"/>
                      <wp:wrapNone/>
                      <wp:docPr id="22" name="Прямая соединительная линия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47825" cy="45720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25pt,4.4pt" to="317pt,4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" strokecolor="black [3213]" strokeweight="2.25pt"/>
                  </w:pict>
                </mc:Fallback>
              </mc:AlternateContent>
            </w:r>
            <w:r w:rsidR="00E555C5" w:rsidRPr="00E555C5">
              <w:rPr>
                <w:sz w:val="24"/>
                <w:szCs w:val="24"/>
              </w:rPr>
              <w:t>Задел между операциями 1 и 2</w:t>
            </w:r>
          </w:p>
        </w:tc>
        <w:tc>
          <w:tcPr>
            <w:tcW w:w="5076" w:type="dxa"/>
            <w:vMerge w:val="restart"/>
          </w:tcPr>
          <w:p w:rsidR="00077934" w:rsidRDefault="00077934" w:rsidP="00E555C5">
            <w:pPr>
              <w:spacing w:before="300" w:after="75" w:line="240" w:lineRule="atLeast"/>
              <w:contextualSpacing/>
              <w:rPr>
                <w:sz w:val="24"/>
                <w:szCs w:val="24"/>
              </w:rPr>
            </w:pPr>
            <w:r w:rsidRPr="00077934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D62A18D" wp14:editId="3BDC6E9F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141605</wp:posOffset>
                      </wp:positionV>
                      <wp:extent cx="3200400" cy="9525"/>
                      <wp:effectExtent l="19050" t="19050" r="19050" b="28575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200400" cy="9525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35pt,11.15pt" to="246.6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" strokecolor="black [3040]" strokeweight="2.25pt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DF06AE1" wp14:editId="5B410304">
                      <wp:simplePos x="0" y="0"/>
                      <wp:positionH relativeFrom="column">
                        <wp:posOffset>1570355</wp:posOffset>
                      </wp:positionH>
                      <wp:positionV relativeFrom="paragraph">
                        <wp:posOffset>1122680</wp:posOffset>
                      </wp:positionV>
                      <wp:extent cx="0" cy="209550"/>
                      <wp:effectExtent l="0" t="0" r="19050" b="19050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95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7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65pt,88.4pt" to="123.65pt,10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" strokecolor="black [3213]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81DA304" wp14:editId="5403C63D">
                      <wp:simplePos x="0" y="0"/>
                      <wp:positionH relativeFrom="column">
                        <wp:posOffset>1570355</wp:posOffset>
                      </wp:positionH>
                      <wp:positionV relativeFrom="paragraph">
                        <wp:posOffset>741680</wp:posOffset>
                      </wp:positionV>
                      <wp:extent cx="0" cy="190500"/>
                      <wp:effectExtent l="0" t="0" r="19050" b="19050"/>
                      <wp:wrapNone/>
                      <wp:docPr id="16" name="Прямая соединительная линия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05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6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65pt,58.4pt" to="123.65pt,7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" strokecolor="black [3213]"/>
                  </w:pict>
                </mc:Fallback>
              </mc:AlternateContent>
            </w:r>
            <w:r w:rsidR="00E555C5" w:rsidRPr="00077934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FD900AE" wp14:editId="32FBE9FB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1386205</wp:posOffset>
                      </wp:positionV>
                      <wp:extent cx="3200400" cy="635"/>
                      <wp:effectExtent l="0" t="0" r="19050" b="37465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200400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5pt,109.15pt" to="246.55pt,10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"/>
                  </w:pict>
                </mc:Fallback>
              </mc:AlternateContent>
            </w:r>
            <w:r>
              <w:rPr>
                <w:sz w:val="24"/>
                <w:szCs w:val="24"/>
              </w:rPr>
              <w:t xml:space="preserve">                                480 мин</w:t>
            </w:r>
            <w:r w:rsidRPr="00077934">
              <w:rPr>
                <w:sz w:val="24"/>
                <w:szCs w:val="24"/>
              </w:rPr>
              <w:t xml:space="preserve"> </w:t>
            </w:r>
          </w:p>
          <w:p w:rsidR="00E555C5" w:rsidRDefault="00077934" w:rsidP="00E555C5">
            <w:pPr>
              <w:spacing w:before="300" w:after="75" w:line="240" w:lineRule="atLeast"/>
              <w:contextualSpacing/>
              <w:rPr>
                <w:sz w:val="24"/>
                <w:szCs w:val="24"/>
              </w:rPr>
            </w:pPr>
            <w:r w:rsidRPr="00077934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54C02B3" wp14:editId="50104F90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156845</wp:posOffset>
                      </wp:positionV>
                      <wp:extent cx="3193415" cy="0"/>
                      <wp:effectExtent l="0" t="19050" r="6985" b="19050"/>
                      <wp:wrapNone/>
                      <wp:docPr id="12" name="Прямая соединительная 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193415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8pt,12.35pt" to="246.6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" strokecolor="black [3213]" strokeweight="2.25pt"/>
                  </w:pict>
                </mc:Fallback>
              </mc:AlternateContent>
            </w:r>
            <w:r w:rsidRPr="00077934">
              <w:rPr>
                <w:sz w:val="24"/>
                <w:szCs w:val="24"/>
              </w:rPr>
              <w:t xml:space="preserve">                        </w:t>
            </w:r>
            <w:r>
              <w:rPr>
                <w:sz w:val="24"/>
                <w:szCs w:val="24"/>
              </w:rPr>
              <w:t xml:space="preserve">       </w:t>
            </w:r>
            <w:r w:rsidRPr="00077934">
              <w:rPr>
                <w:sz w:val="24"/>
                <w:szCs w:val="24"/>
              </w:rPr>
              <w:t xml:space="preserve">480 </w:t>
            </w:r>
            <w:r>
              <w:rPr>
                <w:sz w:val="24"/>
                <w:szCs w:val="24"/>
              </w:rPr>
              <w:t>мин</w:t>
            </w:r>
          </w:p>
          <w:p w:rsidR="00077934" w:rsidRDefault="00077934" w:rsidP="00E555C5">
            <w:pPr>
              <w:spacing w:before="300" w:after="75" w:line="240" w:lineRule="atLeast"/>
              <w:contextualSpacing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CC92C8B" wp14:editId="6CBE932E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153035</wp:posOffset>
                      </wp:positionV>
                      <wp:extent cx="1638300" cy="0"/>
                      <wp:effectExtent l="0" t="19050" r="0" b="19050"/>
                      <wp:wrapNone/>
                      <wp:docPr id="13" name="Прямая соединительная линия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8300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3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35pt,12.05pt" to="123.6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" strokecolor="black [3213]" strokeweight="2.25pt"/>
                  </w:pict>
                </mc:Fallback>
              </mc:AlternateContent>
            </w:r>
            <w:r>
              <w:rPr>
                <w:sz w:val="24"/>
                <w:szCs w:val="24"/>
              </w:rPr>
              <w:t xml:space="preserve">           240 мин</w:t>
            </w:r>
          </w:p>
          <w:p w:rsidR="00077934" w:rsidRPr="00077934" w:rsidRDefault="00077934" w:rsidP="0007793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6213EE0" wp14:editId="2475F842">
                      <wp:simplePos x="0" y="0"/>
                      <wp:positionH relativeFrom="column">
                        <wp:posOffset>1570355</wp:posOffset>
                      </wp:positionH>
                      <wp:positionV relativeFrom="paragraph">
                        <wp:posOffset>-12700</wp:posOffset>
                      </wp:positionV>
                      <wp:extent cx="0" cy="161925"/>
                      <wp:effectExtent l="0" t="0" r="19050" b="9525"/>
                      <wp:wrapNone/>
                      <wp:docPr id="15" name="Прямая соединительная линия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19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5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65pt,-1pt" to="123.6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" strokecolor="black [3213]"/>
                  </w:pict>
                </mc:Fallback>
              </mc:AlternateContent>
            </w:r>
          </w:p>
          <w:p w:rsidR="00077934" w:rsidRDefault="00667CDA" w:rsidP="0007793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2294255</wp:posOffset>
                      </wp:positionH>
                      <wp:positionV relativeFrom="paragraph">
                        <wp:posOffset>-10160</wp:posOffset>
                      </wp:positionV>
                      <wp:extent cx="0" cy="241300"/>
                      <wp:effectExtent l="0" t="0" r="19050" b="25400"/>
                      <wp:wrapNone/>
                      <wp:docPr id="33" name="Прямая соединительная линия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413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3" o:spid="_x0000_s1026" style="position:absolute;flip:y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65pt,-.8pt" to="180.6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" strokecolor="black [3213]"/>
                  </w:pict>
                </mc:Fallback>
              </mc:AlternateContent>
            </w:r>
          </w:p>
          <w:p w:rsidR="00077934" w:rsidRDefault="003B2669" w:rsidP="0007793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1417955</wp:posOffset>
                      </wp:positionH>
                      <wp:positionV relativeFrom="paragraph">
                        <wp:posOffset>103505</wp:posOffset>
                      </wp:positionV>
                      <wp:extent cx="0" cy="409575"/>
                      <wp:effectExtent l="0" t="0" r="19050" b="9525"/>
                      <wp:wrapNone/>
                      <wp:docPr id="28" name="Прямая соединительная линия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09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8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65pt,8.15pt" to="111.65pt,4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" strokecolor="#4579b8 [3044]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1570355</wp:posOffset>
                      </wp:positionH>
                      <wp:positionV relativeFrom="paragraph">
                        <wp:posOffset>55880</wp:posOffset>
                      </wp:positionV>
                      <wp:extent cx="723900" cy="457200"/>
                      <wp:effectExtent l="19050" t="19050" r="19050" b="19050"/>
                      <wp:wrapNone/>
                      <wp:docPr id="23" name="Прямая соединительная линия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3900" cy="45720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3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65pt,4.4pt" to="180.65pt,4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" strokecolor="black [3213]" strokeweight="2.25pt"/>
                  </w:pict>
                </mc:Fallback>
              </mc:AlternateContent>
            </w:r>
          </w:p>
          <w:p w:rsidR="00077934" w:rsidRDefault="00667CDA" w:rsidP="0007793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2294255</wp:posOffset>
                      </wp:positionH>
                      <wp:positionV relativeFrom="paragraph">
                        <wp:posOffset>71120</wp:posOffset>
                      </wp:positionV>
                      <wp:extent cx="0" cy="361950"/>
                      <wp:effectExtent l="0" t="0" r="19050" b="19050"/>
                      <wp:wrapNone/>
                      <wp:docPr id="32" name="Прямая соединительная линия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619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2" o:spid="_x0000_s1026" style="position:absolute;flip: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65pt,5.6pt" to="180.65pt,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" strokecolor="black [3213]"/>
                  </w:pict>
                </mc:Fallback>
              </mc:AlternateContent>
            </w:r>
            <w:r w:rsidR="003B2669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1741805</wp:posOffset>
                      </wp:positionH>
                      <wp:positionV relativeFrom="paragraph">
                        <wp:posOffset>-5080</wp:posOffset>
                      </wp:positionV>
                      <wp:extent cx="9525" cy="342900"/>
                      <wp:effectExtent l="0" t="0" r="28575" b="19050"/>
                      <wp:wrapNone/>
                      <wp:docPr id="29" name="Прямая соединительная линия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3429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9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15pt,-.4pt" to="137.9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" strokecolor="#4579b8 [3044]"/>
                  </w:pict>
                </mc:Fallback>
              </mc:AlternateContent>
            </w:r>
            <w:r w:rsidR="003B2669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1132205</wp:posOffset>
                      </wp:positionH>
                      <wp:positionV relativeFrom="paragraph">
                        <wp:posOffset>-5080</wp:posOffset>
                      </wp:positionV>
                      <wp:extent cx="0" cy="342900"/>
                      <wp:effectExtent l="0" t="0" r="19050" b="19050"/>
                      <wp:wrapNone/>
                      <wp:docPr id="27" name="Прямая соединительная линия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7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9.15pt,-.4pt" to="89.15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" strokecolor="#4579b8 [3044]"/>
                  </w:pict>
                </mc:Fallback>
              </mc:AlternateContent>
            </w:r>
            <w:r w:rsidR="003B2669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827405</wp:posOffset>
                      </wp:positionH>
                      <wp:positionV relativeFrom="paragraph">
                        <wp:posOffset>71120</wp:posOffset>
                      </wp:positionV>
                      <wp:extent cx="0" cy="266700"/>
                      <wp:effectExtent l="0" t="0" r="19050" b="19050"/>
                      <wp:wrapNone/>
                      <wp:docPr id="26" name="Прямая соединительная линия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667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15pt,5.6pt" to="65.15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" strokecolor="#4579b8 [3044]"/>
                  </w:pict>
                </mc:Fallback>
              </mc:AlternateContent>
            </w:r>
            <w:r w:rsidR="003B2669">
              <w:rPr>
                <w:sz w:val="24"/>
                <w:szCs w:val="24"/>
              </w:rPr>
              <w:t xml:space="preserve">     +48                                         -48</w:t>
            </w:r>
          </w:p>
          <w:p w:rsidR="00077934" w:rsidRDefault="00667CDA" w:rsidP="0007793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2008505</wp:posOffset>
                      </wp:positionH>
                      <wp:positionV relativeFrom="paragraph">
                        <wp:posOffset>635</wp:posOffset>
                      </wp:positionV>
                      <wp:extent cx="0" cy="161925"/>
                      <wp:effectExtent l="0" t="0" r="19050" b="9525"/>
                      <wp:wrapNone/>
                      <wp:docPr id="30" name="Прямая соединительная линия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19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0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15pt,.05pt" to="158.1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" strokecolor="#4579b8 [3044]"/>
                  </w:pict>
                </mc:Fallback>
              </mc:AlternateContent>
            </w:r>
            <w:r w:rsidR="003B2669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635</wp:posOffset>
                      </wp:positionV>
                      <wp:extent cx="0" cy="162560"/>
                      <wp:effectExtent l="0" t="0" r="19050" b="27940"/>
                      <wp:wrapNone/>
                      <wp:docPr id="25" name="Прямая соединительная линия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25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5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65pt,.05pt" to="39.6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" strokecolor="#4579b8 [3044]"/>
                  </w:pict>
                </mc:Fallback>
              </mc:AlternateContent>
            </w:r>
            <w:r w:rsidR="003B2669">
              <w:rPr>
                <w:sz w:val="24"/>
                <w:szCs w:val="24"/>
              </w:rPr>
              <w:t xml:space="preserve">                                                                  0</w:t>
            </w:r>
          </w:p>
          <w:p w:rsidR="00077934" w:rsidRDefault="003B2669" w:rsidP="00077934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2294255</wp:posOffset>
                      </wp:positionH>
                      <wp:positionV relativeFrom="paragraph">
                        <wp:posOffset>-12700</wp:posOffset>
                      </wp:positionV>
                      <wp:extent cx="838200" cy="0"/>
                      <wp:effectExtent l="0" t="19050" r="0" b="19050"/>
                      <wp:wrapNone/>
                      <wp:docPr id="24" name="Прямая соединительная линия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4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65pt,-1pt" to="246.65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" strokecolor="black [3213]" strokeweight="2.25pt"/>
                  </w:pict>
                </mc:Fallback>
              </mc:AlternateContent>
            </w:r>
            <w:r w:rsidR="00077934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512BF77" wp14:editId="1B482B2C">
                      <wp:simplePos x="0" y="0"/>
                      <wp:positionH relativeFrom="column">
                        <wp:posOffset>1570355</wp:posOffset>
                      </wp:positionH>
                      <wp:positionV relativeFrom="paragraph">
                        <wp:posOffset>82550</wp:posOffset>
                      </wp:positionV>
                      <wp:extent cx="0" cy="409575"/>
                      <wp:effectExtent l="0" t="0" r="19050" b="9525"/>
                      <wp:wrapNone/>
                      <wp:docPr id="18" name="Прямая соединительная линия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095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8" o:spid="_x0000_s1026" style="position:absolute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3.65pt,6.5pt" to="123.65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" strokecolor="black [3213]"/>
                  </w:pict>
                </mc:Fallback>
              </mc:AlternateContent>
            </w:r>
          </w:p>
          <w:p w:rsidR="00077934" w:rsidRDefault="00667CDA" w:rsidP="00077934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2294255</wp:posOffset>
                      </wp:positionH>
                      <wp:positionV relativeFrom="paragraph">
                        <wp:posOffset>40640</wp:posOffset>
                      </wp:positionV>
                      <wp:extent cx="0" cy="276225"/>
                      <wp:effectExtent l="0" t="0" r="19050" b="9525"/>
                      <wp:wrapNone/>
                      <wp:docPr id="31" name="Прямая соединительная линия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762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1" o:spid="_x0000_s1026" style="position:absolute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65pt,3.2pt" to="180.65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" strokecolor="black [3213]"/>
                  </w:pict>
                </mc:Fallback>
              </mc:AlternateContent>
            </w:r>
            <w:r w:rsidR="00077934">
              <w:rPr>
                <w:sz w:val="24"/>
                <w:szCs w:val="24"/>
              </w:rPr>
              <w:t>480 мин</w:t>
            </w:r>
          </w:p>
          <w:p w:rsidR="00077934" w:rsidRPr="00077934" w:rsidRDefault="00667CDA" w:rsidP="00077934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2294255</wp:posOffset>
                      </wp:positionH>
                      <wp:positionV relativeFrom="paragraph">
                        <wp:posOffset>141605</wp:posOffset>
                      </wp:positionV>
                      <wp:extent cx="0" cy="276225"/>
                      <wp:effectExtent l="0" t="0" r="19050" b="9525"/>
                      <wp:wrapNone/>
                      <wp:docPr id="36" name="Прямая соединительная линия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762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6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65pt,11.15pt" to="180.6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" strokecolor="black [3213]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1570355</wp:posOffset>
                      </wp:positionH>
                      <wp:positionV relativeFrom="paragraph">
                        <wp:posOffset>141605</wp:posOffset>
                      </wp:positionV>
                      <wp:extent cx="0" cy="333375"/>
                      <wp:effectExtent l="0" t="0" r="19050" b="9525"/>
                      <wp:wrapNone/>
                      <wp:docPr id="34" name="Прямая соединительная линия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333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4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65pt,11.15pt" to="123.65pt,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" strokecolor="black [3213]"/>
                  </w:pict>
                </mc:Fallback>
              </mc:AlternateContent>
            </w:r>
            <w:r w:rsidR="001A3B9E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1570355</wp:posOffset>
                      </wp:positionH>
                      <wp:positionV relativeFrom="paragraph">
                        <wp:posOffset>141605</wp:posOffset>
                      </wp:positionV>
                      <wp:extent cx="723900" cy="0"/>
                      <wp:effectExtent l="0" t="19050" r="0" b="19050"/>
                      <wp:wrapNone/>
                      <wp:docPr id="21" name="Прямая соединительная линия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3900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1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65pt,11.15pt" to="180.6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" strokecolor="black [3213]" strokeweight="2.25pt"/>
                  </w:pict>
                </mc:Fallback>
              </mc:AlternateContent>
            </w:r>
            <w:r w:rsidR="00077934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31D68EB" wp14:editId="6A4EB40B">
                      <wp:simplePos x="0" y="0"/>
                      <wp:positionH relativeFrom="column">
                        <wp:posOffset>1570355</wp:posOffset>
                      </wp:positionH>
                      <wp:positionV relativeFrom="paragraph">
                        <wp:posOffset>141605</wp:posOffset>
                      </wp:positionV>
                      <wp:extent cx="723900" cy="0"/>
                      <wp:effectExtent l="0" t="0" r="19050" b="19050"/>
                      <wp:wrapNone/>
                      <wp:docPr id="19" name="Прямая соединительная линия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39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9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65pt,11.15pt" to="180.6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" strokecolor="black [3213]"/>
                  </w:pict>
                </mc:Fallback>
              </mc:AlternateContent>
            </w:r>
            <w:r w:rsidR="00077934">
              <w:rPr>
                <w:sz w:val="24"/>
                <w:szCs w:val="24"/>
              </w:rPr>
              <w:t xml:space="preserve">                    120 мин</w:t>
            </w:r>
          </w:p>
        </w:tc>
      </w:tr>
      <w:tr w:rsidR="00E555C5" w:rsidRPr="00E555C5" w:rsidTr="0071586A">
        <w:trPr>
          <w:trHeight w:val="1016"/>
          <w:jc w:val="center"/>
        </w:trPr>
        <w:tc>
          <w:tcPr>
            <w:tcW w:w="3867" w:type="dxa"/>
          </w:tcPr>
          <w:p w:rsidR="00E555C5" w:rsidRPr="00E555C5" w:rsidRDefault="00077934" w:rsidP="00E555C5">
            <w:pPr>
              <w:spacing w:before="300" w:after="75" w:line="24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3FAABD1" wp14:editId="429E1D82">
                      <wp:simplePos x="0" y="0"/>
                      <wp:positionH relativeFrom="column">
                        <wp:posOffset>2380615</wp:posOffset>
                      </wp:positionH>
                      <wp:positionV relativeFrom="paragraph">
                        <wp:posOffset>300355</wp:posOffset>
                      </wp:positionV>
                      <wp:extent cx="3200400" cy="0"/>
                      <wp:effectExtent l="0" t="19050" r="0" b="19050"/>
                      <wp:wrapNone/>
                      <wp:docPr id="14" name="Прямая соединительная линия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0040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4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45pt,23.65pt" to="439.45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" strokecolor="black [3040]" strokeweight="2.25pt"/>
                  </w:pict>
                </mc:Fallback>
              </mc:AlternateContent>
            </w:r>
            <w:r w:rsidR="00E555C5" w:rsidRPr="00E555C5">
              <w:rPr>
                <w:sz w:val="24"/>
                <w:szCs w:val="24"/>
              </w:rPr>
              <w:t>2</w:t>
            </w:r>
          </w:p>
        </w:tc>
        <w:tc>
          <w:tcPr>
            <w:tcW w:w="5076" w:type="dxa"/>
            <w:vMerge/>
          </w:tcPr>
          <w:p w:rsidR="00E555C5" w:rsidRPr="00E555C5" w:rsidRDefault="00E555C5" w:rsidP="00E555C5">
            <w:pPr>
              <w:spacing w:before="300" w:after="75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E555C5" w:rsidRPr="00E555C5" w:rsidTr="0071586A">
        <w:trPr>
          <w:trHeight w:val="1084"/>
          <w:jc w:val="center"/>
        </w:trPr>
        <w:tc>
          <w:tcPr>
            <w:tcW w:w="3867" w:type="dxa"/>
          </w:tcPr>
          <w:p w:rsidR="00E555C5" w:rsidRDefault="00E555C5" w:rsidP="00E555C5">
            <w:pPr>
              <w:spacing w:before="300" w:after="75" w:line="24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Задел между операциями 2 и 3</w:t>
            </w:r>
          </w:p>
          <w:p w:rsidR="00E555C5" w:rsidRPr="00E555C5" w:rsidRDefault="00667CDA" w:rsidP="00E555C5">
            <w:pPr>
              <w:spacing w:before="300" w:after="75" w:line="24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2378074</wp:posOffset>
                      </wp:positionH>
                      <wp:positionV relativeFrom="paragraph">
                        <wp:posOffset>-12065</wp:posOffset>
                      </wp:positionV>
                      <wp:extent cx="1647825" cy="514350"/>
                      <wp:effectExtent l="19050" t="19050" r="9525" b="19050"/>
                      <wp:wrapNone/>
                      <wp:docPr id="44" name="Прямая соединительная линия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47825" cy="51435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44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25pt,-.95pt" to="317pt,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" strokecolor="black [3213]" strokeweight="2.25pt"/>
                  </w:pict>
                </mc:Fallback>
              </mc:AlternateContent>
            </w:r>
          </w:p>
        </w:tc>
        <w:tc>
          <w:tcPr>
            <w:tcW w:w="5076" w:type="dxa"/>
          </w:tcPr>
          <w:p w:rsidR="00E555C5" w:rsidRDefault="00667CDA" w:rsidP="00E555C5">
            <w:pPr>
              <w:spacing w:before="300" w:after="75" w:line="240" w:lineRule="atLeast"/>
              <w:contextualSpacing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2865755</wp:posOffset>
                      </wp:positionH>
                      <wp:positionV relativeFrom="paragraph">
                        <wp:posOffset>420370</wp:posOffset>
                      </wp:positionV>
                      <wp:extent cx="0" cy="257175"/>
                      <wp:effectExtent l="0" t="0" r="19050" b="9525"/>
                      <wp:wrapNone/>
                      <wp:docPr id="54" name="Прямая соединительная линия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71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54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65pt,33.1pt" to="225.65pt,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" strokecolor="#4579b8 [3044]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2399030</wp:posOffset>
                      </wp:positionH>
                      <wp:positionV relativeFrom="paragraph">
                        <wp:posOffset>420370</wp:posOffset>
                      </wp:positionV>
                      <wp:extent cx="0" cy="257175"/>
                      <wp:effectExtent l="0" t="0" r="19050" b="9525"/>
                      <wp:wrapNone/>
                      <wp:docPr id="53" name="Прямая соединительная линия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71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53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9pt,33.1pt" to="188.9pt,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" strokecolor="#4579b8 [3044]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2008505</wp:posOffset>
                      </wp:positionH>
                      <wp:positionV relativeFrom="paragraph">
                        <wp:posOffset>515620</wp:posOffset>
                      </wp:positionV>
                      <wp:extent cx="0" cy="161925"/>
                      <wp:effectExtent l="0" t="0" r="19050" b="9525"/>
                      <wp:wrapNone/>
                      <wp:docPr id="52" name="Прямая соединительная линия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19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52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15pt,40.6pt" to="158.15pt,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" strokecolor="#4579b8 [3044]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1179830</wp:posOffset>
                      </wp:positionH>
                      <wp:positionV relativeFrom="paragraph">
                        <wp:posOffset>563245</wp:posOffset>
                      </wp:positionV>
                      <wp:extent cx="0" cy="114300"/>
                      <wp:effectExtent l="0" t="0" r="19050" b="19050"/>
                      <wp:wrapNone/>
                      <wp:docPr id="51" name="Прямая соединительная линия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51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9pt,44.35pt" to="92.9pt,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" strokecolor="#4579b8 [3044]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827405</wp:posOffset>
                      </wp:positionH>
                      <wp:positionV relativeFrom="paragraph">
                        <wp:posOffset>420370</wp:posOffset>
                      </wp:positionV>
                      <wp:extent cx="0" cy="257175"/>
                      <wp:effectExtent l="0" t="0" r="19050" b="9525"/>
                      <wp:wrapNone/>
                      <wp:docPr id="50" name="Прямая соединительная линия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71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50" o:spid="_x0000_s1026" style="position:absolute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15pt,33.1pt" to="65.15pt,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" strokecolor="#4579b8 [3044]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353695</wp:posOffset>
                      </wp:positionV>
                      <wp:extent cx="0" cy="323850"/>
                      <wp:effectExtent l="0" t="0" r="19050" b="19050"/>
                      <wp:wrapNone/>
                      <wp:docPr id="49" name="Прямая соединительная линия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238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49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65pt,27.85pt" to="39.65pt,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" strokecolor="#4579b8 [3044]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267970</wp:posOffset>
                      </wp:positionV>
                      <wp:extent cx="0" cy="409575"/>
                      <wp:effectExtent l="0" t="0" r="19050" b="9525"/>
                      <wp:wrapNone/>
                      <wp:docPr id="48" name="Прямая соединительная линия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09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48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4pt,21.1pt" to="16.4pt,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" strokecolor="#4579b8 [3044]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2751455</wp:posOffset>
                      </wp:positionH>
                      <wp:positionV relativeFrom="paragraph">
                        <wp:posOffset>210820</wp:posOffset>
                      </wp:positionV>
                      <wp:extent cx="383540" cy="304800"/>
                      <wp:effectExtent l="19050" t="19050" r="16510" b="19050"/>
                      <wp:wrapNone/>
                      <wp:docPr id="47" name="Прямая соединительная линия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3540" cy="30480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47" o:spid="_x0000_s1026" style="position:absolute;flip:y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65pt,16.6pt" to="246.85pt,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" strokecolor="black [3213]" strokeweight="2.25pt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2294255</wp:posOffset>
                      </wp:positionH>
                      <wp:positionV relativeFrom="paragraph">
                        <wp:posOffset>353695</wp:posOffset>
                      </wp:positionV>
                      <wp:extent cx="457200" cy="161925"/>
                      <wp:effectExtent l="19050" t="19050" r="19050" b="28575"/>
                      <wp:wrapNone/>
                      <wp:docPr id="46" name="Прямая соединительная линия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16192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46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65pt,27.85pt" to="216.65pt,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" strokecolor="black [3213]" strokeweight="2.25pt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1570355</wp:posOffset>
                      </wp:positionH>
                      <wp:positionV relativeFrom="paragraph">
                        <wp:posOffset>353695</wp:posOffset>
                      </wp:positionV>
                      <wp:extent cx="723900" cy="323850"/>
                      <wp:effectExtent l="19050" t="19050" r="19050" b="19050"/>
                      <wp:wrapNone/>
                      <wp:docPr id="45" name="Прямая соединительная линия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23900" cy="32385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45" o:spid="_x0000_s1026" style="position:absolute;flip:y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65pt,27.85pt" to="180.65pt,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" strokecolor="black [3213]" strokeweight="2.25pt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2751455</wp:posOffset>
                      </wp:positionH>
                      <wp:positionV relativeFrom="paragraph">
                        <wp:posOffset>-8255</wp:posOffset>
                      </wp:positionV>
                      <wp:extent cx="0" cy="114300"/>
                      <wp:effectExtent l="0" t="0" r="19050" b="19050"/>
                      <wp:wrapNone/>
                      <wp:docPr id="42" name="Прямая соединительная линия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42" o:spid="_x0000_s1026" style="position:absolute;flip:y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65pt,-.65pt" to="216.6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" strokecolor="black [3213]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2751455</wp:posOffset>
                      </wp:positionH>
                      <wp:positionV relativeFrom="paragraph">
                        <wp:posOffset>210820</wp:posOffset>
                      </wp:positionV>
                      <wp:extent cx="0" cy="209550"/>
                      <wp:effectExtent l="0" t="0" r="19050" b="19050"/>
                      <wp:wrapNone/>
                      <wp:docPr id="41" name="Прямая соединительная линия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095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41" o:spid="_x0000_s1026" style="position:absolute;flip:y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65pt,16.6pt" to="216.65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" strokecolor="black [3213]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2751455</wp:posOffset>
                      </wp:positionH>
                      <wp:positionV relativeFrom="paragraph">
                        <wp:posOffset>515620</wp:posOffset>
                      </wp:positionV>
                      <wp:extent cx="0" cy="209550"/>
                      <wp:effectExtent l="0" t="0" r="19050" b="19050"/>
                      <wp:wrapNone/>
                      <wp:docPr id="40" name="Прямая соединительная линия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095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40" o:spid="_x0000_s1026" style="position:absolute;flip: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65pt,40.6pt" to="216.65pt,5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" strokecolor="black [3213]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2294255</wp:posOffset>
                      </wp:positionH>
                      <wp:positionV relativeFrom="paragraph">
                        <wp:posOffset>515620</wp:posOffset>
                      </wp:positionV>
                      <wp:extent cx="0" cy="161925"/>
                      <wp:effectExtent l="0" t="0" r="19050" b="9525"/>
                      <wp:wrapNone/>
                      <wp:docPr id="38" name="Прямая соединительная линия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19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8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65pt,40.6pt" to="180.65pt,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" strokecolor="black [3213]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2294255</wp:posOffset>
                      </wp:positionH>
                      <wp:positionV relativeFrom="paragraph">
                        <wp:posOffset>267970</wp:posOffset>
                      </wp:positionV>
                      <wp:extent cx="0" cy="152400"/>
                      <wp:effectExtent l="0" t="0" r="19050" b="19050"/>
                      <wp:wrapNone/>
                      <wp:docPr id="37" name="Прямая соединительная линия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524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7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65pt,21.1pt" to="180.65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" strokecolor="black [3213]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1570355</wp:posOffset>
                      </wp:positionH>
                      <wp:positionV relativeFrom="paragraph">
                        <wp:posOffset>267970</wp:posOffset>
                      </wp:positionV>
                      <wp:extent cx="0" cy="409575"/>
                      <wp:effectExtent l="0" t="0" r="19050" b="9525"/>
                      <wp:wrapNone/>
                      <wp:docPr id="35" name="Прямая соединительная линия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095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5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65pt,21.1pt" to="123.65pt,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" strokecolor="black [3213]"/>
                  </w:pict>
                </mc:Fallback>
              </mc:AlternateContent>
            </w:r>
            <w:r w:rsidR="00FF45CB">
              <w:rPr>
                <w:sz w:val="24"/>
                <w:szCs w:val="24"/>
              </w:rPr>
              <w:t xml:space="preserve">          </w:t>
            </w:r>
          </w:p>
          <w:p w:rsidR="00FF45CB" w:rsidRDefault="00FF45CB" w:rsidP="00E555C5">
            <w:pPr>
              <w:spacing w:before="300" w:after="75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-37                                             -11      +19</w:t>
            </w:r>
          </w:p>
          <w:p w:rsidR="00FF45CB" w:rsidRPr="00E555C5" w:rsidRDefault="00FF45CB" w:rsidP="00E555C5">
            <w:pPr>
              <w:spacing w:before="300" w:after="75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+29          </w:t>
            </w:r>
          </w:p>
        </w:tc>
      </w:tr>
      <w:tr w:rsidR="00E555C5" w:rsidRPr="00E555C5" w:rsidTr="0071586A">
        <w:trPr>
          <w:trHeight w:val="986"/>
          <w:jc w:val="center"/>
        </w:trPr>
        <w:tc>
          <w:tcPr>
            <w:tcW w:w="3867" w:type="dxa"/>
          </w:tcPr>
          <w:p w:rsidR="00E555C5" w:rsidRPr="00E555C5" w:rsidRDefault="001A3B9E" w:rsidP="00E555C5">
            <w:pPr>
              <w:spacing w:before="300" w:after="75" w:line="24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83D7A52" wp14:editId="698A9BD7">
                      <wp:simplePos x="0" y="0"/>
                      <wp:positionH relativeFrom="column">
                        <wp:posOffset>2378075</wp:posOffset>
                      </wp:positionH>
                      <wp:positionV relativeFrom="paragraph">
                        <wp:posOffset>363855</wp:posOffset>
                      </wp:positionV>
                      <wp:extent cx="2828925" cy="0"/>
                      <wp:effectExtent l="0" t="19050" r="9525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28925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25pt,28.65pt" to="410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" strokecolor="black [3213]" strokeweight="2.25pt"/>
                  </w:pict>
                </mc:Fallback>
              </mc:AlternateContent>
            </w:r>
            <w:r w:rsidR="00E555C5">
              <w:rPr>
                <w:sz w:val="24"/>
                <w:szCs w:val="24"/>
              </w:rPr>
              <w:t>3</w:t>
            </w:r>
          </w:p>
        </w:tc>
        <w:tc>
          <w:tcPr>
            <w:tcW w:w="5076" w:type="dxa"/>
          </w:tcPr>
          <w:p w:rsidR="00077934" w:rsidRDefault="00667CDA" w:rsidP="00E555C5">
            <w:pPr>
              <w:spacing w:before="300" w:after="75" w:line="240" w:lineRule="atLeast"/>
              <w:contextualSpacing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2751455</wp:posOffset>
                      </wp:positionH>
                      <wp:positionV relativeFrom="paragraph">
                        <wp:posOffset>135255</wp:posOffset>
                      </wp:positionV>
                      <wp:extent cx="0" cy="228600"/>
                      <wp:effectExtent l="0" t="0" r="19050" b="19050"/>
                      <wp:wrapNone/>
                      <wp:docPr id="39" name="Прямая соединительная линия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9" o:spid="_x0000_s1026" style="position:absolute;flip: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65pt,10.65pt" to="216.65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" strokecolor="black [3213]"/>
                  </w:pict>
                </mc:Fallback>
              </mc:AlternateContent>
            </w:r>
            <w:r w:rsidR="00077934">
              <w:rPr>
                <w:sz w:val="24"/>
                <w:szCs w:val="24"/>
              </w:rPr>
              <w:t xml:space="preserve">                           </w:t>
            </w:r>
          </w:p>
          <w:p w:rsidR="00E555C5" w:rsidRPr="00E555C5" w:rsidRDefault="00077934" w:rsidP="00E555C5">
            <w:pPr>
              <w:spacing w:before="300" w:after="75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432 мин</w:t>
            </w:r>
          </w:p>
        </w:tc>
      </w:tr>
    </w:tbl>
    <w:p w:rsidR="00E555C5" w:rsidRPr="00E555C5" w:rsidRDefault="00E555C5" w:rsidP="00E555C5">
      <w:pPr>
        <w:spacing w:line="240" w:lineRule="auto"/>
        <w:ind w:firstLine="708"/>
        <w:jc w:val="center"/>
        <w:rPr>
          <w:rFonts w:ascii="Times New Roman" w:hAnsi="Times New Roman" w:cs="Times New Roman"/>
          <w:snapToGrid w:val="0"/>
          <w:position w:val="-14"/>
          <w:sz w:val="24"/>
          <w:szCs w:val="24"/>
        </w:rPr>
      </w:pPr>
    </w:p>
    <w:p w:rsidR="00E555C5" w:rsidRDefault="00E555C5" w:rsidP="00E8169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5CB" w:rsidRDefault="00FF45CB" w:rsidP="00E8169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5CB" w:rsidRDefault="00FF45CB" w:rsidP="00FF45CB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3   Сетевое планирование и управление</w:t>
      </w:r>
    </w:p>
    <w:p w:rsidR="00FF45CB" w:rsidRDefault="00FF45CB" w:rsidP="00FF45C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Задача 1.   </w:t>
      </w:r>
      <w:r>
        <w:rPr>
          <w:rFonts w:ascii="Times New Roman" w:hAnsi="Times New Roman" w:cs="Times New Roman"/>
          <w:sz w:val="24"/>
          <w:szCs w:val="24"/>
        </w:rPr>
        <w:t>Построить сетевую модель (сетевой график) конструкторской подготовки производства нового изделия, рассчитать его временные параметры (сроки, резервы работ и событий, указать критический путь).</w:t>
      </w:r>
    </w:p>
    <w:p w:rsidR="00FF45CB" w:rsidRDefault="00FF45CB" w:rsidP="00FF45C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Исходные данные: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802"/>
        <w:gridCol w:w="992"/>
        <w:gridCol w:w="992"/>
        <w:gridCol w:w="992"/>
        <w:gridCol w:w="851"/>
        <w:gridCol w:w="992"/>
        <w:gridCol w:w="992"/>
        <w:gridCol w:w="958"/>
      </w:tblGrid>
      <w:tr w:rsidR="00FF45CB" w:rsidTr="00FF45CB">
        <w:tc>
          <w:tcPr>
            <w:tcW w:w="2802" w:type="dxa"/>
          </w:tcPr>
          <w:p w:rsidR="00FF45CB" w:rsidRDefault="00FF45CB" w:rsidP="00FF45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работы</w:t>
            </w:r>
          </w:p>
        </w:tc>
        <w:tc>
          <w:tcPr>
            <w:tcW w:w="992" w:type="dxa"/>
          </w:tcPr>
          <w:p w:rsidR="00FF45CB" w:rsidRDefault="00FF45CB" w:rsidP="00FF4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0-1</w:t>
            </w:r>
          </w:p>
        </w:tc>
        <w:tc>
          <w:tcPr>
            <w:tcW w:w="992" w:type="dxa"/>
          </w:tcPr>
          <w:p w:rsidR="00FF45CB" w:rsidRDefault="00FF45CB" w:rsidP="00FF4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0-2</w:t>
            </w:r>
          </w:p>
        </w:tc>
        <w:tc>
          <w:tcPr>
            <w:tcW w:w="992" w:type="dxa"/>
          </w:tcPr>
          <w:p w:rsidR="00FF45CB" w:rsidRDefault="00FF45CB" w:rsidP="00FF4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0-3</w:t>
            </w:r>
          </w:p>
        </w:tc>
        <w:tc>
          <w:tcPr>
            <w:tcW w:w="851" w:type="dxa"/>
          </w:tcPr>
          <w:p w:rsidR="00FF45CB" w:rsidRDefault="00FF45CB" w:rsidP="00FF4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</w:t>
            </w:r>
          </w:p>
        </w:tc>
        <w:tc>
          <w:tcPr>
            <w:tcW w:w="992" w:type="dxa"/>
          </w:tcPr>
          <w:p w:rsidR="00FF45CB" w:rsidRDefault="00FF45CB" w:rsidP="00FF4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2-4</w:t>
            </w:r>
          </w:p>
        </w:tc>
        <w:tc>
          <w:tcPr>
            <w:tcW w:w="992" w:type="dxa"/>
          </w:tcPr>
          <w:p w:rsidR="00FF45CB" w:rsidRDefault="00FF45CB" w:rsidP="00FF4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3-5</w:t>
            </w:r>
          </w:p>
        </w:tc>
        <w:tc>
          <w:tcPr>
            <w:tcW w:w="958" w:type="dxa"/>
          </w:tcPr>
          <w:p w:rsidR="00FF45CB" w:rsidRDefault="00FF45CB" w:rsidP="00FF4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4-5</w:t>
            </w:r>
          </w:p>
        </w:tc>
      </w:tr>
      <w:tr w:rsidR="00FF45CB" w:rsidTr="00FF45CB">
        <w:tc>
          <w:tcPr>
            <w:tcW w:w="2802" w:type="dxa"/>
          </w:tcPr>
          <w:p w:rsidR="00FF45CB" w:rsidRDefault="00FF45CB" w:rsidP="00FF45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Продолжительность, дни</w:t>
            </w:r>
          </w:p>
        </w:tc>
        <w:tc>
          <w:tcPr>
            <w:tcW w:w="992" w:type="dxa"/>
          </w:tcPr>
          <w:p w:rsidR="00FF45CB" w:rsidRDefault="00FF45CB" w:rsidP="00FF4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F45CB" w:rsidRDefault="00FF45CB" w:rsidP="00FF4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F45CB" w:rsidRDefault="00FF45CB" w:rsidP="00FF4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FF45CB" w:rsidRDefault="00FF45CB" w:rsidP="00FF4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F45CB" w:rsidRDefault="00FF45CB" w:rsidP="00FF4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F45CB" w:rsidRDefault="00FF45CB" w:rsidP="00FF4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58" w:type="dxa"/>
          </w:tcPr>
          <w:p w:rsidR="00FF45CB" w:rsidRDefault="00FF45CB" w:rsidP="00FF4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</w:tbl>
    <w:p w:rsidR="007E50FF" w:rsidRDefault="007E50FF" w:rsidP="00FF45C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5CB" w:rsidRDefault="00C907F1" w:rsidP="00FF45C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Сетевая модель строится слева  на права. От исходного  события №0 к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завершающему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№5. </w:t>
      </w:r>
    </w:p>
    <w:p w:rsidR="00C907F1" w:rsidRPr="00C907F1" w:rsidRDefault="00C907F1" w:rsidP="00C907F1">
      <w:pPr>
        <w:overflowPunct w:val="0"/>
        <w:autoSpaceDE w:val="0"/>
        <w:autoSpaceDN w:val="0"/>
        <w:adjustRightInd w:val="0"/>
        <w:spacing w:after="0" w:line="240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Расчёт параметров сети производится непосредственно на графике. Кружочки, изображающие на сетевом графике события, вычерчиваются диаметром 15–25 мм и делятся на четыре сектора. В нижнем секторе записывается номер события </w:t>
      </w:r>
      <w:r w:rsidRPr="00C907F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левом и правом секторах ранний </w:t>
      </w:r>
      <w:r w:rsidRPr="00C907F1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320" w:dyaOrig="420">
          <v:shape id="_x0000_i1098" type="#_x0000_t75" style="width:15.75pt;height:21pt" o:ole="">
            <v:imagedata r:id="rId153" o:title=""/>
          </v:shape>
          <o:OLEObject Type="Embed" ProgID="Equation.3" ShapeID="_x0000_i1098" DrawAspect="Content" ObjectID="_1515846835" r:id="rId154"/>
        </w:object>
      </w: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поздний </w:t>
      </w:r>
      <w:r w:rsidRPr="00C907F1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300" w:dyaOrig="380">
          <v:shape id="_x0000_i1099" type="#_x0000_t75" style="width:15pt;height:18.75pt" o:ole="">
            <v:imagedata r:id="rId155" o:title=""/>
          </v:shape>
          <o:OLEObject Type="Embed" ProgID="Equation.3" ShapeID="_x0000_i1099" DrawAspect="Content" ObjectID="_1515846836" r:id="rId156"/>
        </w:object>
      </w: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 свершения события соответственно. В верхнем секторе записывается резерв события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</w:t>
      </w: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>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сунок</w:t>
      </w: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907F1" w:rsidRPr="00C907F1" w:rsidRDefault="00C907F1" w:rsidP="00C907F1">
      <w:pPr>
        <w:overflowPunct w:val="0"/>
        <w:autoSpaceDE w:val="0"/>
        <w:autoSpaceDN w:val="0"/>
        <w:adjustRightInd w:val="0"/>
        <w:spacing w:after="0" w:line="240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07F1" w:rsidRPr="00C907F1" w:rsidRDefault="00C907F1" w:rsidP="00C907F1">
      <w:pPr>
        <w:overflowPunct w:val="0"/>
        <w:autoSpaceDE w:val="0"/>
        <w:autoSpaceDN w:val="0"/>
        <w:adjustRightInd w:val="0"/>
        <w:spacing w:after="0" w:line="240" w:lineRule="atLeast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07F1">
        <w:rPr>
          <w:rFonts w:ascii="Times New Roman" w:eastAsia="Times New Roman" w:hAnsi="Times New Roman" w:cs="Times New Roman"/>
          <w:sz w:val="20"/>
          <w:szCs w:val="20"/>
          <w:lang w:eastAsia="ru-RU"/>
        </w:rPr>
        <w:object w:dxaOrig="1492" w:dyaOrig="1492">
          <v:shape id="_x0000_i1100" type="#_x0000_t75" style="width:94.5pt;height:94.5pt" o:ole="">
            <v:imagedata r:id="rId157" o:title=""/>
          </v:shape>
          <o:OLEObject Type="Embed" ProgID="Visio.Drawing.11" ShapeID="_x0000_i1100" DrawAspect="Content" ObjectID="_1515846837" r:id="rId158"/>
        </w:object>
      </w:r>
    </w:p>
    <w:p w:rsidR="00C907F1" w:rsidRPr="00C907F1" w:rsidRDefault="00C907F1" w:rsidP="00C907F1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расчёте сетевой модели графическим методом определяются следующие параметры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907F1" w:rsidRPr="00C907F1" w:rsidRDefault="00C907F1" w:rsidP="00C907F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position w:val="-18"/>
          <w:sz w:val="24"/>
          <w:szCs w:val="24"/>
          <w:lang w:eastAsia="ru-RU"/>
        </w:rPr>
      </w:pP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907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Ранний срок свершения события </w:t>
      </w:r>
      <w:proofErr w:type="spellStart"/>
      <w:r w:rsidRPr="00C907F1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>t</w:t>
      </w:r>
      <w:r w:rsidRPr="00C907F1">
        <w:rPr>
          <w:rFonts w:ascii="Times New Roman" w:eastAsia="Times New Roman" w:hAnsi="Times New Roman" w:cs="Times New Roman"/>
          <w:bCs/>
          <w:i/>
          <w:sz w:val="24"/>
          <w:szCs w:val="24"/>
          <w:vertAlign w:val="subscript"/>
          <w:lang w:val="en-US" w:eastAsia="ru-RU"/>
        </w:rPr>
        <w:t>p</w:t>
      </w:r>
      <w:proofErr w:type="spellEnd"/>
      <w:r w:rsidRPr="00C907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Ранний срок свершения исходного события </w:t>
      </w:r>
      <w:r w:rsidRPr="00C907F1">
        <w:rPr>
          <w:rFonts w:ascii="Times New Roman" w:eastAsia="Times New Roman" w:hAnsi="Times New Roman" w:cs="Times New Roman"/>
          <w:i/>
          <w:caps/>
          <w:sz w:val="24"/>
          <w:szCs w:val="24"/>
          <w:lang w:val="en-US" w:eastAsia="ru-RU"/>
        </w:rPr>
        <w:t>i</w:t>
      </w: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</w:t>
      </w:r>
      <w:proofErr w:type="gramStart"/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равным</w:t>
      </w:r>
      <w:proofErr w:type="gramEnd"/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 т. е. </w:t>
      </w:r>
      <w:r w:rsidRPr="00C907F1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780" w:dyaOrig="420">
          <v:shape id="_x0000_i1101" type="#_x0000_t75" style="width:39pt;height:21pt" o:ole="">
            <v:imagedata r:id="rId159" o:title=""/>
          </v:shape>
          <o:OLEObject Type="Embed" ProgID="Equation.3" ShapeID="_x0000_i1101" DrawAspect="Content" ObjectID="_1515846838" r:id="rId160"/>
        </w:object>
      </w: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07F1" w:rsidRPr="00C907F1" w:rsidRDefault="00C907F1" w:rsidP="00C907F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Ранний срок свершения следующего события </w:t>
      </w:r>
      <w:r w:rsidRPr="00C907F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j</w:t>
      </w: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равен раннему сроку свершения исходного события (первое или нулевое) плюс продолжительность работы </w:t>
      </w:r>
      <w:r w:rsidRPr="00C907F1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260" w:dyaOrig="420">
          <v:shape id="_x0000_i1102" type="#_x0000_t75" style="width:12.75pt;height:21pt" o:ole="">
            <v:imagedata r:id="rId161" o:title=""/>
          </v:shape>
          <o:OLEObject Type="Embed" ProgID="Equation.3" ShapeID="_x0000_i1102" DrawAspect="Content" ObjectID="_1515846839" r:id="rId162"/>
        </w:object>
      </w: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>, т. е.</w:t>
      </w:r>
    </w:p>
    <w:p w:rsidR="00C907F1" w:rsidRPr="00C907F1" w:rsidRDefault="00C907F1" w:rsidP="00C907F1">
      <w:pPr>
        <w:tabs>
          <w:tab w:val="left" w:pos="3960"/>
        </w:tabs>
        <w:overflowPunct w:val="0"/>
        <w:autoSpaceDE w:val="0"/>
        <w:autoSpaceDN w:val="0"/>
        <w:adjustRightInd w:val="0"/>
        <w:spacing w:after="0" w:line="360" w:lineRule="auto"/>
        <w:ind w:firstLine="539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7F1">
        <w:rPr>
          <w:rFonts w:ascii="Times New Roman" w:eastAsia="Times New Roman" w:hAnsi="Times New Roman" w:cs="Times New Roman"/>
          <w:bCs/>
          <w:position w:val="-16"/>
          <w:sz w:val="24"/>
          <w:szCs w:val="24"/>
          <w:lang w:eastAsia="ru-RU"/>
        </w:rPr>
        <w:object w:dxaOrig="2299" w:dyaOrig="420">
          <v:shape id="_x0000_i1103" type="#_x0000_t75" style="width:114.75pt;height:21pt" o:ole="">
            <v:imagedata r:id="rId163" o:title=""/>
          </v:shape>
          <o:OLEObject Type="Embed" ProgID="Equation.3" ShapeID="_x0000_i1103" DrawAspect="Content" ObjectID="_1515846840" r:id="rId164"/>
        </w:object>
      </w:r>
    </w:p>
    <w:p w:rsidR="00C907F1" w:rsidRPr="00C907F1" w:rsidRDefault="00C907F1" w:rsidP="00C907F1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какое-то событие </w:t>
      </w:r>
      <w:r w:rsidRPr="00C907F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j</w:t>
      </w: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входит две или несколько работ, то ранний срок свершения этого события определяется:</w:t>
      </w:r>
    </w:p>
    <w:p w:rsidR="00C907F1" w:rsidRPr="00C907F1" w:rsidRDefault="00C907F1" w:rsidP="00C907F1">
      <w:pPr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7F1" w:rsidRPr="00C907F1" w:rsidRDefault="00C907F1" w:rsidP="00C907F1">
      <w:pPr>
        <w:tabs>
          <w:tab w:val="left" w:pos="3960"/>
        </w:tabs>
        <w:overflowPunct w:val="0"/>
        <w:autoSpaceDE w:val="0"/>
        <w:autoSpaceDN w:val="0"/>
        <w:adjustRightInd w:val="0"/>
        <w:spacing w:after="0" w:line="360" w:lineRule="auto"/>
        <w:ind w:firstLine="539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7F1">
        <w:rPr>
          <w:rFonts w:ascii="Times New Roman" w:eastAsia="Times New Roman" w:hAnsi="Times New Roman" w:cs="Times New Roman"/>
          <w:bCs/>
          <w:position w:val="-16"/>
          <w:sz w:val="24"/>
          <w:szCs w:val="24"/>
          <w:lang w:eastAsia="ru-RU"/>
        </w:rPr>
        <w:object w:dxaOrig="2100" w:dyaOrig="420">
          <v:shape id="_x0000_i1104" type="#_x0000_t75" style="width:105pt;height:21pt" o:ole="">
            <v:imagedata r:id="rId165" o:title=""/>
          </v:shape>
          <o:OLEObject Type="Embed" ProgID="Equation.3" ShapeID="_x0000_i1104" DrawAspect="Content" ObjectID="_1515846841" r:id="rId166"/>
        </w:object>
      </w:r>
    </w:p>
    <w:p w:rsidR="00C907F1" w:rsidRPr="00C907F1" w:rsidRDefault="00C907F1" w:rsidP="00C907F1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7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 Поздний срок свершения события.</w:t>
      </w:r>
      <w:r w:rsidRPr="00C907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поздних сроков свершения событий начинается с завершающего события, т. е. с конца графика и ведётся строго в обратном порядке, приближаясь к исходному событию.</w:t>
      </w:r>
    </w:p>
    <w:p w:rsidR="00C907F1" w:rsidRPr="00C907F1" w:rsidRDefault="00C907F1" w:rsidP="00C907F1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Поздний срок свершения завершающего события </w:t>
      </w:r>
      <w:r w:rsidRPr="00C907F1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>G</w:t>
      </w: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равен его раннему сроку, т. е.</w:t>
      </w:r>
    </w:p>
    <w:p w:rsidR="00C907F1" w:rsidRPr="00C907F1" w:rsidRDefault="00C907F1" w:rsidP="00C907F1">
      <w:pPr>
        <w:tabs>
          <w:tab w:val="left" w:pos="3960"/>
        </w:tabs>
        <w:overflowPunct w:val="0"/>
        <w:autoSpaceDE w:val="0"/>
        <w:autoSpaceDN w:val="0"/>
        <w:adjustRightInd w:val="0"/>
        <w:spacing w:after="0" w:line="360" w:lineRule="auto"/>
        <w:ind w:firstLine="539"/>
        <w:jc w:val="center"/>
        <w:textAlignment w:val="baseline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C907F1">
        <w:rPr>
          <w:rFonts w:ascii="Times New Roman" w:eastAsia="Times New Roman" w:hAnsi="Times New Roman" w:cs="Times New Roman"/>
          <w:bCs/>
          <w:position w:val="-16"/>
          <w:sz w:val="24"/>
          <w:szCs w:val="24"/>
          <w:lang w:eastAsia="ru-RU"/>
        </w:rPr>
        <w:object w:dxaOrig="1100" w:dyaOrig="420">
          <v:shape id="_x0000_i1105" type="#_x0000_t75" style="width:54.75pt;height:21pt" o:ole="">
            <v:imagedata r:id="rId167" o:title=""/>
          </v:shape>
          <o:OLEObject Type="Embed" ProgID="Equation.3" ShapeID="_x0000_i1105" DrawAspect="Content" ObjectID="_1515846842" r:id="rId168"/>
        </w:object>
      </w:r>
    </w:p>
    <w:p w:rsidR="00C907F1" w:rsidRPr="00C907F1" w:rsidRDefault="00C907F1" w:rsidP="00C907F1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Поздний срок свершения предыдущего события </w:t>
      </w:r>
      <w:r w:rsidRPr="00C907F1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300" w:dyaOrig="380">
          <v:shape id="_x0000_i1106" type="#_x0000_t75" style="width:15pt;height:18.75pt" o:ole="">
            <v:imagedata r:id="rId169" o:title=""/>
          </v:shape>
          <o:OLEObject Type="Embed" ProgID="Equation.3" ShapeID="_x0000_i1106" DrawAspect="Content" ObjectID="_1515846843" r:id="rId170"/>
        </w:object>
      </w: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определяется как разность между поздним сроком свершения завершающего события </w:t>
      </w:r>
      <w:r w:rsidRPr="00C907F1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360" w:dyaOrig="420">
          <v:shape id="_x0000_i1107" type="#_x0000_t75" style="width:18pt;height:21pt" o:ole="">
            <v:imagedata r:id="rId171" o:title=""/>
          </v:shape>
          <o:OLEObject Type="Embed" ProgID="Equation.3" ShapeID="_x0000_i1107" DrawAspect="Content" ObjectID="_1515846844" r:id="rId172"/>
        </w:object>
      </w: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продолжительностью работы </w:t>
      </w:r>
      <w:r w:rsidRPr="00C907F1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260" w:dyaOrig="420">
          <v:shape id="_x0000_i1108" type="#_x0000_t75" style="width:12.75pt;height:21pt" o:ole="">
            <v:imagedata r:id="rId173" o:title=""/>
          </v:shape>
          <o:OLEObject Type="Embed" ProgID="Equation.3" ShapeID="_x0000_i1108" DrawAspect="Content" ObjectID="_1515846845" r:id="rId174"/>
        </w:object>
      </w: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907F1" w:rsidRPr="00C907F1" w:rsidRDefault="00C907F1" w:rsidP="00C907F1">
      <w:pPr>
        <w:tabs>
          <w:tab w:val="left" w:pos="3960"/>
        </w:tabs>
        <w:overflowPunct w:val="0"/>
        <w:autoSpaceDE w:val="0"/>
        <w:autoSpaceDN w:val="0"/>
        <w:adjustRightInd w:val="0"/>
        <w:spacing w:after="0" w:line="360" w:lineRule="auto"/>
        <w:ind w:firstLine="539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7F1">
        <w:rPr>
          <w:rFonts w:ascii="Times New Roman" w:eastAsia="Times New Roman" w:hAnsi="Times New Roman" w:cs="Times New Roman"/>
          <w:bCs/>
          <w:position w:val="-16"/>
          <w:sz w:val="24"/>
          <w:szCs w:val="24"/>
          <w:lang w:eastAsia="ru-RU"/>
        </w:rPr>
        <w:object w:dxaOrig="1480" w:dyaOrig="420">
          <v:shape id="_x0000_i1109" type="#_x0000_t75" style="width:74.25pt;height:21pt" o:ole="">
            <v:imagedata r:id="rId175" o:title=""/>
          </v:shape>
          <o:OLEObject Type="Embed" ProgID="Equation.3" ShapeID="_x0000_i1109" DrawAspect="Content" ObjectID="_1515846846" r:id="rId176"/>
        </w:object>
      </w:r>
    </w:p>
    <w:p w:rsidR="00C907F1" w:rsidRPr="00C907F1" w:rsidRDefault="00C907F1" w:rsidP="00C907F1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из какого-либо события </w:t>
      </w:r>
      <w:r w:rsidRPr="00C907F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выходит две или несколько работ, то поздний срок свершения этого события </w:t>
      </w:r>
      <w:r w:rsidRPr="00C907F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определяется по формуле</w:t>
      </w:r>
    </w:p>
    <w:p w:rsidR="00C907F1" w:rsidRPr="00C907F1" w:rsidRDefault="00C907F1" w:rsidP="00C907F1">
      <w:pPr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7F1" w:rsidRPr="00C907F1" w:rsidRDefault="00C907F1" w:rsidP="00C907F1">
      <w:pPr>
        <w:tabs>
          <w:tab w:val="left" w:pos="3960"/>
        </w:tabs>
        <w:overflowPunct w:val="0"/>
        <w:autoSpaceDE w:val="0"/>
        <w:autoSpaceDN w:val="0"/>
        <w:adjustRightInd w:val="0"/>
        <w:spacing w:after="0" w:line="360" w:lineRule="auto"/>
        <w:ind w:firstLine="539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C907F1">
        <w:rPr>
          <w:rFonts w:ascii="Times New Roman" w:eastAsia="Times New Roman" w:hAnsi="Times New Roman" w:cs="Times New Roman"/>
          <w:bCs/>
          <w:position w:val="-16"/>
          <w:sz w:val="24"/>
          <w:szCs w:val="24"/>
          <w:lang w:eastAsia="ru-RU"/>
        </w:rPr>
        <w:object w:dxaOrig="2060" w:dyaOrig="420">
          <v:shape id="_x0000_i1110" type="#_x0000_t75" style="width:102.75pt;height:21pt" o:ole="">
            <v:imagedata r:id="rId177" o:title=""/>
          </v:shape>
          <o:OLEObject Type="Embed" ProgID="Equation.3" ShapeID="_x0000_i1110" DrawAspect="Content" ObjectID="_1515846847" r:id="rId178"/>
        </w:object>
      </w:r>
    </w:p>
    <w:p w:rsidR="00C907F1" w:rsidRPr="00C907F1" w:rsidRDefault="00C907F1" w:rsidP="00C907F1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7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Резерв времени событий. </w:t>
      </w: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 времени события определяется как разность между его поздним и ранним сроками свершения:</w:t>
      </w:r>
    </w:p>
    <w:p w:rsidR="00C907F1" w:rsidRPr="00C907F1" w:rsidRDefault="00C907F1" w:rsidP="00C907F1">
      <w:pPr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7F1" w:rsidRPr="00C907F1" w:rsidRDefault="00C907F1" w:rsidP="00C907F1">
      <w:pPr>
        <w:tabs>
          <w:tab w:val="left" w:pos="3960"/>
        </w:tabs>
        <w:overflowPunct w:val="0"/>
        <w:autoSpaceDE w:val="0"/>
        <w:autoSpaceDN w:val="0"/>
        <w:adjustRightInd w:val="0"/>
        <w:spacing w:after="0" w:line="360" w:lineRule="auto"/>
        <w:ind w:firstLine="539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7F1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1440" w:dyaOrig="420">
          <v:shape id="_x0000_i1111" type="#_x0000_t75" style="width:1in;height:21pt" o:ole="">
            <v:imagedata r:id="rId179" o:title=""/>
          </v:shape>
          <o:OLEObject Type="Embed" ProgID="Equation.3" ShapeID="_x0000_i1111" DrawAspect="Content" ObjectID="_1515846848" r:id="rId180"/>
        </w:object>
      </w:r>
    </w:p>
    <w:p w:rsidR="00C907F1" w:rsidRPr="00C907F1" w:rsidRDefault="00C907F1" w:rsidP="00C907F1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7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Критический путь. </w:t>
      </w: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критического пути ведётся от исходного события </w:t>
      </w:r>
      <w:proofErr w:type="gramStart"/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завершающему. Продолжительность критического пути максимальна и она определяет продолжительность выполнения всего комплекса работ. Работы и события, лежащие на критическом пути, не имеют резервов. На графике критический путь отмечается жирной линией.</w:t>
      </w:r>
    </w:p>
    <w:p w:rsidR="00C907F1" w:rsidRPr="00C907F1" w:rsidRDefault="00C907F1" w:rsidP="00C907F1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7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 Резервы времени работ. </w:t>
      </w: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Резервы времени определяются только у работ, не лежащих на критическом пути.</w:t>
      </w:r>
    </w:p>
    <w:p w:rsidR="00C907F1" w:rsidRPr="00C907F1" w:rsidRDefault="00C907F1" w:rsidP="00C907F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Полный резерв времени работы </w:t>
      </w:r>
      <w:r w:rsidRPr="00C907F1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420" w:dyaOrig="420">
          <v:shape id="_x0000_i1112" type="#_x0000_t75" style="width:21pt;height:21pt" o:ole="">
            <v:imagedata r:id="rId181" o:title=""/>
          </v:shape>
          <o:OLEObject Type="Embed" ProgID="Equation.3" ShapeID="_x0000_i1112" DrawAspect="Content" ObjectID="_1515846849" r:id="rId182"/>
        </w:object>
      </w:r>
      <w:r w:rsidRPr="00C907F1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 </w:t>
      </w: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ij</m:t>
            </m:r>
          </m:sub>
        </m:sSub>
      </m:oMath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это весь резерв, которым обладает работа при условии возможно раннего её начала и допустимо позднего её окончания. Полный резерв времени работы определяется по формуле</w:t>
      </w:r>
    </w:p>
    <w:p w:rsidR="00C907F1" w:rsidRPr="00C907F1" w:rsidRDefault="00C907F1" w:rsidP="00C907F1">
      <w:pPr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7F1" w:rsidRPr="00C907F1" w:rsidRDefault="00C907F1" w:rsidP="00C907F1">
      <w:pPr>
        <w:tabs>
          <w:tab w:val="left" w:pos="3960"/>
        </w:tabs>
        <w:overflowPunct w:val="0"/>
        <w:autoSpaceDE w:val="0"/>
        <w:autoSpaceDN w:val="0"/>
        <w:adjustRightInd w:val="0"/>
        <w:spacing w:after="0" w:line="360" w:lineRule="auto"/>
        <w:ind w:firstLine="539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7F1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2079" w:dyaOrig="420">
          <v:shape id="_x0000_i1113" type="#_x0000_t75" style="width:104.25pt;height:21pt" o:ole="">
            <v:imagedata r:id="rId183" o:title=""/>
          </v:shape>
          <o:OLEObject Type="Embed" ProgID="Equation.3" ShapeID="_x0000_i1113" DrawAspect="Content" ObjectID="_1515846850" r:id="rId184"/>
        </w:object>
      </w:r>
    </w:p>
    <w:p w:rsidR="00C907F1" w:rsidRPr="00C907F1" w:rsidRDefault="00C907F1" w:rsidP="00C907F1">
      <w:pPr>
        <w:overflowPunct w:val="0"/>
        <w:autoSpaceDE w:val="0"/>
        <w:autoSpaceDN w:val="0"/>
        <w:adjustRightInd w:val="0"/>
        <w:spacing w:after="0" w:line="240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Свободный резерв времени работы </w:t>
      </w:r>
      <w:r w:rsidRPr="00C907F1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400" w:dyaOrig="420">
          <v:shape id="_x0000_i1114" type="#_x0000_t75" style="width:20.25pt;height:21pt" o:ole="">
            <v:imagedata r:id="rId185" o:title=""/>
          </v:shape>
          <o:OLEObject Type="Embed" ProgID="Equation.3" ShapeID="_x0000_i1114" DrawAspect="Content" ObjectID="_1515846851" r:id="rId186"/>
        </w:object>
      </w:r>
      <w:r w:rsidRPr="00C907F1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 –</w:t>
      </w: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резерв времени только данной работы, позволяющий увеличить продолжительность работы на величину свободного резерва, не вызвав изменений ранних и поздних сроков свершения остальных работ. Свободный резерв времени определяется по формуле</w:t>
      </w:r>
    </w:p>
    <w:p w:rsidR="00C907F1" w:rsidRPr="00C907F1" w:rsidRDefault="00C907F1" w:rsidP="00C907F1">
      <w:pPr>
        <w:tabs>
          <w:tab w:val="left" w:pos="3960"/>
        </w:tabs>
        <w:overflowPunct w:val="0"/>
        <w:autoSpaceDE w:val="0"/>
        <w:autoSpaceDN w:val="0"/>
        <w:adjustRightInd w:val="0"/>
        <w:spacing w:after="0" w:line="36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7F1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2079" w:dyaOrig="420">
          <v:shape id="_x0000_i1115" type="#_x0000_t75" style="width:104.25pt;height:21pt" o:ole="">
            <v:imagedata r:id="rId187" o:title=""/>
          </v:shape>
          <o:OLEObject Type="Embed" ProgID="Equation.3" ShapeID="_x0000_i1115" DrawAspect="Content" ObjectID="_1515846852" r:id="rId188"/>
        </w:object>
      </w:r>
    </w:p>
    <w:p w:rsidR="00C907F1" w:rsidRPr="00C907F1" w:rsidRDefault="00C907F1" w:rsidP="00C907F1">
      <w:pPr>
        <w:overflowPunct w:val="0"/>
        <w:autoSpaceDE w:val="0"/>
        <w:autoSpaceDN w:val="0"/>
        <w:adjustRightInd w:val="0"/>
        <w:spacing w:after="0" w:line="240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Резервы работ проставляются над стрелкой, изображающей данную работу (</w:t>
      </w:r>
      <w:r w:rsidR="00EB4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</w:t>
      </w: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рисунок).</w:t>
      </w:r>
    </w:p>
    <w:p w:rsidR="00C907F1" w:rsidRPr="00C907F1" w:rsidRDefault="00C907F1" w:rsidP="00C907F1">
      <w:pPr>
        <w:overflowPunct w:val="0"/>
        <w:autoSpaceDE w:val="0"/>
        <w:autoSpaceDN w:val="0"/>
        <w:adjustRightInd w:val="0"/>
        <w:spacing w:after="0" w:line="240" w:lineRule="atLeast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7F1" w:rsidRPr="00C907F1" w:rsidRDefault="00C907F1" w:rsidP="00C907F1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7F1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4043" w:dyaOrig="1549">
          <v:shape id="_x0000_i1116" type="#_x0000_t75" style="width:173.25pt;height:61.5pt" o:ole="">
            <v:imagedata r:id="rId189" o:title=""/>
          </v:shape>
          <o:OLEObject Type="Embed" ProgID="Visio.Drawing.11" ShapeID="_x0000_i1116" DrawAspect="Content" ObjectID="_1515846853" r:id="rId190"/>
        </w:object>
      </w:r>
    </w:p>
    <w:p w:rsidR="00C907F1" w:rsidRPr="00C907F1" w:rsidRDefault="00C907F1" w:rsidP="00C907F1">
      <w:pPr>
        <w:overflowPunct w:val="0"/>
        <w:autoSpaceDE w:val="0"/>
        <w:autoSpaceDN w:val="0"/>
        <w:adjustRightInd w:val="0"/>
        <w:spacing w:after="0" w:line="240" w:lineRule="atLeast"/>
        <w:ind w:firstLine="540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907F1" w:rsidRPr="00C907F1" w:rsidRDefault="00C907F1" w:rsidP="00C907F1">
      <w:pPr>
        <w:overflowPunct w:val="0"/>
        <w:autoSpaceDE w:val="0"/>
        <w:autoSpaceDN w:val="0"/>
        <w:adjustRightInd w:val="0"/>
        <w:spacing w:after="0" w:line="240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7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Рисунок  – Резервы времени работы </w:t>
      </w:r>
      <w:r w:rsidRPr="00C907F1">
        <w:rPr>
          <w:rFonts w:ascii="Times New Roman" w:eastAsia="Times New Roman" w:hAnsi="Times New Roman" w:cs="Times New Roman"/>
          <w:bCs/>
          <w:spacing w:val="-4"/>
          <w:position w:val="-10"/>
          <w:sz w:val="24"/>
          <w:szCs w:val="24"/>
          <w:lang w:eastAsia="ru-RU"/>
        </w:rPr>
        <w:object w:dxaOrig="200" w:dyaOrig="279">
          <v:shape id="_x0000_i1117" type="#_x0000_t75" style="width:13.5pt;height:18pt" o:ole="">
            <v:imagedata r:id="rId191" o:title=""/>
          </v:shape>
          <o:OLEObject Type="Embed" ProgID="Equation.3" ShapeID="_x0000_i1117" DrawAspect="Content" ObjectID="_1515846854" r:id="rId192"/>
        </w:object>
      </w:r>
    </w:p>
    <w:p w:rsidR="00C907F1" w:rsidRDefault="00C907F1" w:rsidP="00FF45C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50FF" w:rsidRDefault="007E50FF" w:rsidP="007E50FF">
      <w:pPr>
        <w:spacing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Рассчитываем параметры сетевого графика.</w:t>
      </w:r>
    </w:p>
    <w:p w:rsidR="007E50FF" w:rsidRPr="00C94B61" w:rsidRDefault="007E50FF" w:rsidP="00C94B61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Ранние сроки событий: </w:t>
      </w:r>
      <w:r w:rsidR="00C94B61" w:rsidRPr="00C94B61">
        <w:rPr>
          <w:snapToGrid w:val="0"/>
          <w:position w:val="-32"/>
          <w:sz w:val="20"/>
          <w:szCs w:val="20"/>
          <w:lang w:val="en-US"/>
        </w:rPr>
        <w:object w:dxaOrig="5160" w:dyaOrig="760">
          <v:shape id="_x0000_i1118" type="#_x0000_t75" style="width:441pt;height:49.5pt" o:ole="" fillcolor="window">
            <v:imagedata r:id="rId193" o:title=""/>
          </v:shape>
          <o:OLEObject Type="Embed" ProgID="Equation.3" ShapeID="_x0000_i1118" DrawAspect="Content" ObjectID="_1515846855" r:id="rId194"/>
        </w:object>
      </w:r>
    </w:p>
    <w:p w:rsidR="00C907F1" w:rsidRDefault="00695CE1" w:rsidP="00FF45C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Поздние сроки свершения событий:</w:t>
      </w:r>
    </w:p>
    <w:p w:rsidR="00695CE1" w:rsidRDefault="00695CE1" w:rsidP="00FF45CB">
      <w:pPr>
        <w:spacing w:line="240" w:lineRule="auto"/>
        <w:ind w:firstLine="708"/>
        <w:jc w:val="both"/>
        <w:rPr>
          <w:rFonts w:ascii="Times New Roman" w:hAnsi="Times New Roman" w:cs="Times New Roman"/>
          <w:snapToGrid w:val="0"/>
          <w:position w:val="-14"/>
          <w:sz w:val="24"/>
          <w:szCs w:val="24"/>
        </w:rPr>
      </w:pPr>
      <w:r w:rsidRPr="00695CE1">
        <w:rPr>
          <w:snapToGrid w:val="0"/>
          <w:position w:val="-30"/>
          <w:sz w:val="20"/>
          <w:szCs w:val="20"/>
          <w:lang w:val="en-US"/>
        </w:rPr>
        <w:object w:dxaOrig="5160" w:dyaOrig="720">
          <v:shape id="_x0000_i1119" type="#_x0000_t75" style="width:441pt;height:47.25pt" o:ole="" fillcolor="window">
            <v:imagedata r:id="rId195" o:title=""/>
          </v:shape>
          <o:OLEObject Type="Embed" ProgID="Equation.3" ShapeID="_x0000_i1119" DrawAspect="Content" ObjectID="_1515846856" r:id="rId196"/>
        </w:object>
      </w:r>
      <w:r>
        <w:rPr>
          <w:snapToGrid w:val="0"/>
          <w:position w:val="-14"/>
          <w:sz w:val="20"/>
          <w:szCs w:val="20"/>
          <w:lang w:val="en-US"/>
        </w:rPr>
        <w:t xml:space="preserve">                </w:t>
      </w:r>
      <w:r>
        <w:rPr>
          <w:rFonts w:ascii="Times New Roman" w:hAnsi="Times New Roman" w:cs="Times New Roman"/>
          <w:snapToGrid w:val="0"/>
          <w:position w:val="-14"/>
          <w:sz w:val="24"/>
          <w:szCs w:val="24"/>
        </w:rPr>
        <w:t>Резервы времени событий:</w:t>
      </w:r>
    </w:p>
    <w:p w:rsidR="00695CE1" w:rsidRPr="00EB4886" w:rsidRDefault="00EB4886" w:rsidP="00FF45C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5CE1">
        <w:rPr>
          <w:snapToGrid w:val="0"/>
          <w:position w:val="-30"/>
          <w:sz w:val="20"/>
          <w:szCs w:val="20"/>
          <w:lang w:val="en-US"/>
        </w:rPr>
        <w:object w:dxaOrig="5319" w:dyaOrig="720">
          <v:shape id="_x0000_i1120" type="#_x0000_t75" style="width:454.5pt;height:47.25pt" o:ole="" fillcolor="window">
            <v:imagedata r:id="rId197" o:title=""/>
          </v:shape>
          <o:OLEObject Type="Embed" ProgID="Equation.3" ShapeID="_x0000_i1120" DrawAspect="Content" ObjectID="_1515846857" r:id="rId198"/>
        </w:object>
      </w:r>
    </w:p>
    <w:p w:rsidR="00C907F1" w:rsidRDefault="00EB4886" w:rsidP="00FF45C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Критический путь проходит через события под номерами 0-2-4-5. Его продолжительность максимальная и составляет </w:t>
      </w:r>
      <w:r w:rsidRPr="00151E00">
        <w:rPr>
          <w:snapToGrid w:val="0"/>
          <w:position w:val="-14"/>
          <w:sz w:val="20"/>
          <w:szCs w:val="20"/>
          <w:lang w:val="en-US"/>
        </w:rPr>
        <w:object w:dxaOrig="2299" w:dyaOrig="380">
          <v:shape id="_x0000_i1121" type="#_x0000_t75" style="width:196.5pt;height:24.75pt" o:ole="" fillcolor="window">
            <v:imagedata r:id="rId199" o:title=""/>
          </v:shape>
          <o:OLEObject Type="Embed" ProgID="Equation.3" ShapeID="_x0000_i1121" DrawAspect="Content" ObjectID="_1515846858" r:id="rId200"/>
        </w:object>
      </w:r>
    </w:p>
    <w:p w:rsidR="008637B8" w:rsidRDefault="00EB4886" w:rsidP="00FF45C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Полные резервы  работ определяются у работ, не лежащих на критическом пути, т.к. на критическом пути резервов нет:</w:t>
      </w:r>
    </w:p>
    <w:p w:rsidR="00EB4886" w:rsidRDefault="00EB4886" w:rsidP="00FF45C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4886">
        <w:rPr>
          <w:snapToGrid w:val="0"/>
          <w:position w:val="-34"/>
          <w:sz w:val="20"/>
          <w:szCs w:val="20"/>
          <w:lang w:val="en-US"/>
        </w:rPr>
        <w:object w:dxaOrig="4560" w:dyaOrig="800">
          <v:shape id="_x0000_i1122" type="#_x0000_t75" style="width:389.25pt;height:51.75pt" o:ole="" fillcolor="window">
            <v:imagedata r:id="rId201" o:title=""/>
          </v:shape>
          <o:OLEObject Type="Embed" ProgID="Equation.3" ShapeID="_x0000_i1122" DrawAspect="Content" ObjectID="_1515846859" r:id="rId202"/>
        </w:object>
      </w:r>
    </w:p>
    <w:p w:rsidR="008637B8" w:rsidRDefault="00EB4886" w:rsidP="00FF45C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Свободные резервы работ определяются также у работ, не лежащих на критическом пути:</w:t>
      </w:r>
    </w:p>
    <w:p w:rsidR="00EB4886" w:rsidRDefault="00C94B61" w:rsidP="00FF45C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4886">
        <w:rPr>
          <w:snapToGrid w:val="0"/>
          <w:position w:val="-34"/>
          <w:sz w:val="20"/>
          <w:szCs w:val="20"/>
          <w:lang w:val="en-US"/>
        </w:rPr>
        <w:object w:dxaOrig="4320" w:dyaOrig="800">
          <v:shape id="_x0000_i1123" type="#_x0000_t75" style="width:369pt;height:51.75pt" o:ole="" fillcolor="window">
            <v:imagedata r:id="rId203" o:title=""/>
          </v:shape>
          <o:OLEObject Type="Embed" ProgID="Equation.3" ShapeID="_x0000_i1123" DrawAspect="Content" ObjectID="_1515846860" r:id="rId204"/>
        </w:object>
      </w:r>
    </w:p>
    <w:p w:rsidR="00F40609" w:rsidRDefault="00F40609" w:rsidP="00FF45C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CDB1013" wp14:editId="2B048A9C">
            <wp:extent cx="8096250" cy="5207638"/>
            <wp:effectExtent l="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5"/>
                    <a:stretch>
                      <a:fillRect/>
                    </a:stretch>
                  </pic:blipFill>
                  <pic:spPr>
                    <a:xfrm>
                      <a:off x="0" y="0"/>
                      <a:ext cx="8096250" cy="5207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7B8" w:rsidRDefault="00F40609" w:rsidP="00FF45C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Аудиторная контрольная работа  содержит три задачи для решения по представленным темам.</w:t>
      </w:r>
    </w:p>
    <w:p w:rsidR="00F40609" w:rsidRDefault="00F40609" w:rsidP="00FF45C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зачтена при условии решения двух задач верно.</w:t>
      </w:r>
    </w:p>
    <w:sectPr w:rsidR="00F40609" w:rsidSect="00F40609">
      <w:headerReference w:type="default" r:id="rId206"/>
      <w:pgSz w:w="11906" w:h="16838"/>
      <w:pgMar w:top="1134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2B8" w:rsidRDefault="005952B8" w:rsidP="00E66ACD">
      <w:pPr>
        <w:spacing w:after="0" w:line="240" w:lineRule="auto"/>
      </w:pPr>
      <w:r>
        <w:separator/>
      </w:r>
    </w:p>
  </w:endnote>
  <w:endnote w:type="continuationSeparator" w:id="0">
    <w:p w:rsidR="005952B8" w:rsidRDefault="005952B8" w:rsidP="00E66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2B8" w:rsidRDefault="005952B8" w:rsidP="00E66ACD">
      <w:pPr>
        <w:spacing w:after="0" w:line="240" w:lineRule="auto"/>
      </w:pPr>
      <w:r>
        <w:separator/>
      </w:r>
    </w:p>
  </w:footnote>
  <w:footnote w:type="continuationSeparator" w:id="0">
    <w:p w:rsidR="005952B8" w:rsidRDefault="005952B8" w:rsidP="00E66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4133163"/>
      <w:docPartObj>
        <w:docPartGallery w:val="Page Numbers (Top of Page)"/>
        <w:docPartUnique/>
      </w:docPartObj>
    </w:sdtPr>
    <w:sdtEndPr/>
    <w:sdtContent>
      <w:p w:rsidR="00077934" w:rsidRDefault="0007793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675">
          <w:rPr>
            <w:noProof/>
          </w:rPr>
          <w:t>2</w:t>
        </w:r>
        <w:r>
          <w:fldChar w:fldCharType="end"/>
        </w:r>
      </w:p>
    </w:sdtContent>
  </w:sdt>
  <w:p w:rsidR="00077934" w:rsidRDefault="0007793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3F29"/>
    <w:multiLevelType w:val="hybridMultilevel"/>
    <w:tmpl w:val="44A28B5E"/>
    <w:lvl w:ilvl="0" w:tplc="4A7002F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1FA4672"/>
    <w:multiLevelType w:val="hybridMultilevel"/>
    <w:tmpl w:val="68E8051E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3A10F88"/>
    <w:multiLevelType w:val="hybridMultilevel"/>
    <w:tmpl w:val="A48AD4CA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45A1330"/>
    <w:multiLevelType w:val="hybridMultilevel"/>
    <w:tmpl w:val="1D466CAC"/>
    <w:lvl w:ilvl="0" w:tplc="A67C947E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5135880"/>
    <w:multiLevelType w:val="hybridMultilevel"/>
    <w:tmpl w:val="60AAD838"/>
    <w:lvl w:ilvl="0" w:tplc="89C82E0A">
      <w:start w:val="1"/>
      <w:numFmt w:val="decimal"/>
      <w:lvlText w:val="%1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B2D"/>
    <w:rsid w:val="00051112"/>
    <w:rsid w:val="00077934"/>
    <w:rsid w:val="00102688"/>
    <w:rsid w:val="00151E00"/>
    <w:rsid w:val="001A3B9E"/>
    <w:rsid w:val="001B4C96"/>
    <w:rsid w:val="00237E22"/>
    <w:rsid w:val="0024768C"/>
    <w:rsid w:val="00330AF0"/>
    <w:rsid w:val="00373CA2"/>
    <w:rsid w:val="003B2669"/>
    <w:rsid w:val="003D179B"/>
    <w:rsid w:val="003F3961"/>
    <w:rsid w:val="00485D85"/>
    <w:rsid w:val="004C285A"/>
    <w:rsid w:val="004E776F"/>
    <w:rsid w:val="00553640"/>
    <w:rsid w:val="005572C9"/>
    <w:rsid w:val="005952B8"/>
    <w:rsid w:val="005A6675"/>
    <w:rsid w:val="00667CDA"/>
    <w:rsid w:val="00695CE1"/>
    <w:rsid w:val="006A3DB9"/>
    <w:rsid w:val="006A73DB"/>
    <w:rsid w:val="006D4E71"/>
    <w:rsid w:val="006E097D"/>
    <w:rsid w:val="0071586A"/>
    <w:rsid w:val="007E50FF"/>
    <w:rsid w:val="008336F7"/>
    <w:rsid w:val="008637B8"/>
    <w:rsid w:val="00907DE1"/>
    <w:rsid w:val="00984B2D"/>
    <w:rsid w:val="009A46F4"/>
    <w:rsid w:val="00A009D3"/>
    <w:rsid w:val="00A812BB"/>
    <w:rsid w:val="00B04124"/>
    <w:rsid w:val="00B04216"/>
    <w:rsid w:val="00B12A6B"/>
    <w:rsid w:val="00B43CE4"/>
    <w:rsid w:val="00B714BE"/>
    <w:rsid w:val="00C20875"/>
    <w:rsid w:val="00C907F1"/>
    <w:rsid w:val="00C94B61"/>
    <w:rsid w:val="00D15AAC"/>
    <w:rsid w:val="00D67F22"/>
    <w:rsid w:val="00E136D1"/>
    <w:rsid w:val="00E555C5"/>
    <w:rsid w:val="00E60FEF"/>
    <w:rsid w:val="00E66ACD"/>
    <w:rsid w:val="00E81695"/>
    <w:rsid w:val="00EB4886"/>
    <w:rsid w:val="00EE14C8"/>
    <w:rsid w:val="00EF257B"/>
    <w:rsid w:val="00F00352"/>
    <w:rsid w:val="00F40609"/>
    <w:rsid w:val="00F56632"/>
    <w:rsid w:val="00F65BAC"/>
    <w:rsid w:val="00FA47BC"/>
    <w:rsid w:val="00FF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A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6A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6ACD"/>
  </w:style>
  <w:style w:type="paragraph" w:styleId="a5">
    <w:name w:val="footer"/>
    <w:basedOn w:val="a"/>
    <w:link w:val="a6"/>
    <w:uiPriority w:val="99"/>
    <w:unhideWhenUsed/>
    <w:rsid w:val="00E66A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6ACD"/>
  </w:style>
  <w:style w:type="paragraph" w:styleId="a7">
    <w:name w:val="List Paragraph"/>
    <w:basedOn w:val="a"/>
    <w:uiPriority w:val="34"/>
    <w:qFormat/>
    <w:rsid w:val="00A812BB"/>
    <w:pPr>
      <w:ind w:left="720"/>
      <w:contextualSpacing/>
    </w:pPr>
  </w:style>
  <w:style w:type="table" w:styleId="a8">
    <w:name w:val="Table Grid"/>
    <w:basedOn w:val="a1"/>
    <w:rsid w:val="00485D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8"/>
    <w:rsid w:val="00E555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E5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50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A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6A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6ACD"/>
  </w:style>
  <w:style w:type="paragraph" w:styleId="a5">
    <w:name w:val="footer"/>
    <w:basedOn w:val="a"/>
    <w:link w:val="a6"/>
    <w:uiPriority w:val="99"/>
    <w:unhideWhenUsed/>
    <w:rsid w:val="00E66A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6ACD"/>
  </w:style>
  <w:style w:type="paragraph" w:styleId="a7">
    <w:name w:val="List Paragraph"/>
    <w:basedOn w:val="a"/>
    <w:uiPriority w:val="34"/>
    <w:qFormat/>
    <w:rsid w:val="00A812BB"/>
    <w:pPr>
      <w:ind w:left="720"/>
      <w:contextualSpacing/>
    </w:pPr>
  </w:style>
  <w:style w:type="table" w:styleId="a8">
    <w:name w:val="Table Grid"/>
    <w:basedOn w:val="a1"/>
    <w:rsid w:val="00485D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8"/>
    <w:rsid w:val="00E555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E5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50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1" Type="http://schemas.openxmlformats.org/officeDocument/2006/relationships/image" Target="media/image7.wmf"/><Relationship Id="rId42" Type="http://schemas.openxmlformats.org/officeDocument/2006/relationships/image" Target="media/image17.wmf"/><Relationship Id="rId63" Type="http://schemas.openxmlformats.org/officeDocument/2006/relationships/image" Target="media/image27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5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1.wmf"/><Relationship Id="rId205" Type="http://schemas.openxmlformats.org/officeDocument/2006/relationships/image" Target="media/image98.png"/><Relationship Id="rId16" Type="http://schemas.openxmlformats.org/officeDocument/2006/relationships/oleObject" Target="embeddings/oleObject4.bin"/><Relationship Id="rId107" Type="http://schemas.openxmlformats.org/officeDocument/2006/relationships/image" Target="media/image49.wmf"/><Relationship Id="rId11" Type="http://schemas.openxmlformats.org/officeDocument/2006/relationships/image" Target="media/image2.wmf"/><Relationship Id="rId32" Type="http://schemas.openxmlformats.org/officeDocument/2006/relationships/image" Target="media/image12.emf"/><Relationship Id="rId37" Type="http://schemas.openxmlformats.org/officeDocument/2006/relationships/oleObject" Target="embeddings/oleObject15.bin"/><Relationship Id="rId53" Type="http://schemas.openxmlformats.org/officeDocument/2006/relationships/image" Target="media/image22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7.wmf"/><Relationship Id="rId128" Type="http://schemas.openxmlformats.org/officeDocument/2006/relationships/oleObject" Target="embeddings/oleObject61.bin"/><Relationship Id="rId144" Type="http://schemas.openxmlformats.org/officeDocument/2006/relationships/oleObject" Target="embeddings/oleObject69.bin"/><Relationship Id="rId149" Type="http://schemas.openxmlformats.org/officeDocument/2006/relationships/image" Target="media/image70.wmf"/><Relationship Id="rId5" Type="http://schemas.openxmlformats.org/officeDocument/2006/relationships/settings" Target="setting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3.wmf"/><Relationship Id="rId160" Type="http://schemas.openxmlformats.org/officeDocument/2006/relationships/oleObject" Target="embeddings/oleObject77.bin"/><Relationship Id="rId165" Type="http://schemas.openxmlformats.org/officeDocument/2006/relationships/image" Target="media/image78.wmf"/><Relationship Id="rId181" Type="http://schemas.openxmlformats.org/officeDocument/2006/relationships/image" Target="media/image86.wmf"/><Relationship Id="rId186" Type="http://schemas.openxmlformats.org/officeDocument/2006/relationships/oleObject" Target="embeddings/oleObject90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0.wmf"/><Relationship Id="rId113" Type="http://schemas.openxmlformats.org/officeDocument/2006/relationships/image" Target="media/image52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image" Target="media/image65.wmf"/><Relationship Id="rId80" Type="http://schemas.openxmlformats.org/officeDocument/2006/relationships/oleObject" Target="embeddings/oleObject37.bin"/><Relationship Id="rId85" Type="http://schemas.openxmlformats.org/officeDocument/2006/relationships/image" Target="media/image38.wmf"/><Relationship Id="rId150" Type="http://schemas.openxmlformats.org/officeDocument/2006/relationships/oleObject" Target="embeddings/oleObject72.bin"/><Relationship Id="rId155" Type="http://schemas.openxmlformats.org/officeDocument/2006/relationships/image" Target="media/image73.wmf"/><Relationship Id="rId171" Type="http://schemas.openxmlformats.org/officeDocument/2006/relationships/image" Target="media/image81.wmf"/><Relationship Id="rId176" Type="http://schemas.openxmlformats.org/officeDocument/2006/relationships/oleObject" Target="embeddings/oleObject85.bin"/><Relationship Id="rId192" Type="http://schemas.openxmlformats.org/officeDocument/2006/relationships/oleObject" Target="embeddings/oleObject93.bin"/><Relationship Id="rId197" Type="http://schemas.openxmlformats.org/officeDocument/2006/relationships/image" Target="media/image94.wmf"/><Relationship Id="rId206" Type="http://schemas.openxmlformats.org/officeDocument/2006/relationships/header" Target="header1.xml"/><Relationship Id="rId201" Type="http://schemas.openxmlformats.org/officeDocument/2006/relationships/image" Target="media/image96.wmf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5.wmf"/><Relationship Id="rId59" Type="http://schemas.openxmlformats.org/officeDocument/2006/relationships/image" Target="media/image25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0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3.wmf"/><Relationship Id="rId91" Type="http://schemas.openxmlformats.org/officeDocument/2006/relationships/image" Target="media/image41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68.wmf"/><Relationship Id="rId161" Type="http://schemas.openxmlformats.org/officeDocument/2006/relationships/image" Target="media/image76.wmf"/><Relationship Id="rId166" Type="http://schemas.openxmlformats.org/officeDocument/2006/relationships/oleObject" Target="embeddings/oleObject80.bin"/><Relationship Id="rId182" Type="http://schemas.openxmlformats.org/officeDocument/2006/relationships/oleObject" Target="embeddings/oleObject88.bin"/><Relationship Id="rId187" Type="http://schemas.openxmlformats.org/officeDocument/2006/relationships/image" Target="media/image89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49" Type="http://schemas.openxmlformats.org/officeDocument/2006/relationships/image" Target="media/image20.e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5.wmf"/><Relationship Id="rId44" Type="http://schemas.openxmlformats.org/officeDocument/2006/relationships/image" Target="media/image18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8.wmf"/><Relationship Id="rId81" Type="http://schemas.openxmlformats.org/officeDocument/2006/relationships/image" Target="media/image36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3.wmf"/><Relationship Id="rId151" Type="http://schemas.openxmlformats.org/officeDocument/2006/relationships/image" Target="media/image71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4.wmf"/><Relationship Id="rId198" Type="http://schemas.openxmlformats.org/officeDocument/2006/relationships/oleObject" Target="embeddings/oleObject96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2.wmf"/><Relationship Id="rId202" Type="http://schemas.openxmlformats.org/officeDocument/2006/relationships/oleObject" Target="embeddings/oleObject98.bin"/><Relationship Id="rId207" Type="http://schemas.openxmlformats.org/officeDocument/2006/relationships/fontTable" Target="fontTable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6.bin"/><Relationship Id="rId109" Type="http://schemas.openxmlformats.org/officeDocument/2006/relationships/image" Target="media/image50.wmf"/><Relationship Id="rId34" Type="http://schemas.openxmlformats.org/officeDocument/2006/relationships/image" Target="media/image13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58.wmf"/><Relationship Id="rId141" Type="http://schemas.openxmlformats.org/officeDocument/2006/relationships/image" Target="media/image66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79.wmf"/><Relationship Id="rId188" Type="http://schemas.openxmlformats.org/officeDocument/2006/relationships/oleObject" Target="embeddings/oleObject91.bin"/><Relationship Id="rId7" Type="http://schemas.openxmlformats.org/officeDocument/2006/relationships/footnotes" Target="footnotes.xml"/><Relationship Id="rId71" Type="http://schemas.openxmlformats.org/officeDocument/2006/relationships/image" Target="media/image31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8.bin"/><Relationship Id="rId183" Type="http://schemas.openxmlformats.org/officeDocument/2006/relationships/image" Target="media/image87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8.wmf"/><Relationship Id="rId40" Type="http://schemas.openxmlformats.org/officeDocument/2006/relationships/image" Target="media/image16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3.wmf"/><Relationship Id="rId131" Type="http://schemas.openxmlformats.org/officeDocument/2006/relationships/image" Target="media/image61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4.emf"/><Relationship Id="rId178" Type="http://schemas.openxmlformats.org/officeDocument/2006/relationships/oleObject" Target="embeddings/oleObject86.bin"/><Relationship Id="rId61" Type="http://schemas.openxmlformats.org/officeDocument/2006/relationships/image" Target="media/image26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2.wmf"/><Relationship Id="rId194" Type="http://schemas.openxmlformats.org/officeDocument/2006/relationships/oleObject" Target="embeddings/oleObject94.bin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208" Type="http://schemas.openxmlformats.org/officeDocument/2006/relationships/theme" Target="theme/theme1.xml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69.wmf"/><Relationship Id="rId168" Type="http://schemas.openxmlformats.org/officeDocument/2006/relationships/oleObject" Target="embeddings/oleObject81.bin"/><Relationship Id="rId8" Type="http://schemas.openxmlformats.org/officeDocument/2006/relationships/endnotes" Target="endnotes.xml"/><Relationship Id="rId51" Type="http://schemas.openxmlformats.org/officeDocument/2006/relationships/image" Target="media/image21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2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6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7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0.emf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0.bin"/><Relationship Id="rId67" Type="http://schemas.openxmlformats.org/officeDocument/2006/relationships/image" Target="media/image29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2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5.wmf"/><Relationship Id="rId195" Type="http://schemas.openxmlformats.org/officeDocument/2006/relationships/image" Target="media/image93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15" Type="http://schemas.openxmlformats.org/officeDocument/2006/relationships/image" Target="media/image4.wmf"/><Relationship Id="rId36" Type="http://schemas.openxmlformats.org/officeDocument/2006/relationships/image" Target="media/image14.emf"/><Relationship Id="rId57" Type="http://schemas.openxmlformats.org/officeDocument/2006/relationships/image" Target="media/image24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59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7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0.wmf"/><Relationship Id="rId185" Type="http://schemas.openxmlformats.org/officeDocument/2006/relationships/image" Target="media/image88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oleObject" Target="embeddings/oleObject87.bin"/><Relationship Id="rId26" Type="http://schemas.openxmlformats.org/officeDocument/2006/relationships/image" Target="media/image9.wmf"/><Relationship Id="rId47" Type="http://schemas.openxmlformats.org/officeDocument/2006/relationships/image" Target="media/image19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2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3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905C2-2228-404A-88CF-D1002EF2E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10</Pages>
  <Words>1906</Words>
  <Characters>10867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2015-02-01T14:55:00Z</cp:lastPrinted>
  <dcterms:created xsi:type="dcterms:W3CDTF">2015-01-30T12:38:00Z</dcterms:created>
  <dcterms:modified xsi:type="dcterms:W3CDTF">2016-02-01T12:45:00Z</dcterms:modified>
</cp:coreProperties>
</file>